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2F308">
      <w:pPr>
        <w:ind w:firstLine="0" w:firstLineChars="0"/>
        <w:jc w:val="center"/>
        <w:rPr>
          <w:rFonts w:ascii="黑体" w:hAnsi="Times New Roman" w:eastAsia="黑体"/>
          <w:color w:val="FF0000"/>
          <w:sz w:val="82"/>
          <w:szCs w:val="24"/>
        </w:rPr>
      </w:pPr>
      <w:r>
        <w:rPr>
          <w:rFonts w:hint="eastAsia" w:ascii="黑体" w:hAnsi="Times New Roman" w:eastAsia="黑体"/>
          <w:color w:val="FF0000"/>
          <w:sz w:val="82"/>
          <w:szCs w:val="24"/>
        </w:rPr>
        <w:t>重 要 气 候 信 息</w:t>
      </w:r>
    </w:p>
    <w:p w14:paraId="3682297D">
      <w:pPr>
        <w:ind w:firstLine="420"/>
      </w:pPr>
    </w:p>
    <w:p w14:paraId="3A7E6100">
      <w:pPr>
        <w:spacing w:line="520" w:lineRule="exact"/>
        <w:ind w:firstLine="0" w:firstLineChars="0"/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2026年第11期</w:t>
      </w:r>
    </w:p>
    <w:p w14:paraId="1D5C0682">
      <w:pPr>
        <w:ind w:firstLine="420"/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 w14:paraId="730A59AB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4360" w:type="dxa"/>
          </w:tcPr>
          <w:p w14:paraId="6E7263F8">
            <w:pPr>
              <w:spacing w:line="520" w:lineRule="exact"/>
              <w:ind w:firstLine="0" w:firstLineChars="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巴彦淖尔市气象局</w:t>
            </w:r>
          </w:p>
        </w:tc>
        <w:tc>
          <w:tcPr>
            <w:tcW w:w="4360" w:type="dxa"/>
          </w:tcPr>
          <w:p w14:paraId="35720A85">
            <w:pPr>
              <w:spacing w:line="520" w:lineRule="exact"/>
              <w:ind w:firstLine="0" w:firstLineChars="0"/>
              <w:jc w:val="right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2026年6月30日</w:t>
            </w:r>
          </w:p>
        </w:tc>
      </w:tr>
    </w:tbl>
    <w:p w14:paraId="6F1EEEA7">
      <w:pPr>
        <w:pStyle w:val="9"/>
        <w:widowControl w:val="0"/>
        <w:adjustRightInd w:val="0"/>
        <w:snapToGrid w:val="0"/>
        <w:spacing w:before="156" w:beforeLines="50" w:beforeAutospacing="0" w:after="156" w:afterLines="50" w:afterAutospacing="0" w:line="540" w:lineRule="exact"/>
        <w:jc w:val="center"/>
        <w:rPr>
          <w:rFonts w:hint="default" w:ascii="方正小标宋简体" w:hAnsi="Times New Roman" w:eastAsia="方正小标宋简体"/>
          <w:b/>
          <w:kern w:val="2"/>
          <w:sz w:val="44"/>
          <w:szCs w:val="44"/>
        </w:rPr>
      </w:pPr>
    </w:p>
    <w:p w14:paraId="10B66E7D">
      <w:pPr>
        <w:pStyle w:val="9"/>
        <w:widowControl w:val="0"/>
        <w:adjustRightInd w:val="0"/>
        <w:snapToGrid w:val="0"/>
        <w:spacing w:before="156" w:beforeLines="50" w:beforeAutospacing="0" w:after="156" w:afterLines="50" w:afterAutospacing="0" w:line="560" w:lineRule="exact"/>
        <w:jc w:val="center"/>
        <w:rPr>
          <w:rFonts w:hint="default" w:ascii="方正小标宋简体" w:hAnsi="Times New Roman" w:eastAsia="方正小标宋简体"/>
          <w:b/>
          <w:kern w:val="2"/>
          <w:sz w:val="44"/>
          <w:szCs w:val="44"/>
        </w:rPr>
      </w:pPr>
      <w:r>
        <w:rPr>
          <w:rFonts w:ascii="方正小标宋简体" w:hAnsi="Times New Roman" w:eastAsia="方正小标宋简体"/>
          <w:b/>
          <w:kern w:val="2"/>
          <w:sz w:val="44"/>
          <w:szCs w:val="44"/>
        </w:rPr>
        <w:t>2026年盛夏（7月至8月）气候趋势预测</w:t>
      </w:r>
    </w:p>
    <w:p w14:paraId="41B96197">
      <w:pPr>
        <w:pStyle w:val="9"/>
        <w:widowControl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黑体" w:hAnsi="黑体" w:eastAsia="黑体"/>
          <w:kern w:val="2"/>
          <w:sz w:val="32"/>
          <w:szCs w:val="32"/>
        </w:rPr>
      </w:pPr>
      <w:r>
        <w:rPr>
          <w:rFonts w:ascii="黑体" w:hAnsi="黑体" w:eastAsia="黑体"/>
          <w:kern w:val="2"/>
          <w:sz w:val="32"/>
          <w:szCs w:val="32"/>
        </w:rPr>
        <w:t>一、趋势预测</w:t>
      </w:r>
    </w:p>
    <w:p w14:paraId="7FE1AFD3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kern w:val="2"/>
          <w:sz w:val="32"/>
          <w:szCs w:val="32"/>
        </w:rPr>
      </w:pPr>
      <w:r>
        <w:rPr>
          <w:rFonts w:ascii="仿宋_GB2312" w:hAnsi="Calibri" w:eastAsia="仿宋_GB2312"/>
          <w:kern w:val="2"/>
          <w:sz w:val="32"/>
          <w:szCs w:val="32"/>
        </w:rPr>
        <w:t>预计：2026年盛夏（7月至8月）巴彦淖尔市降水量51.0～111.7毫米，较常年少0～2成；平均气温22.2～26.2℃，五原县、乌拉特前旗、乌拉特中旗较常年高0</w:t>
      </w:r>
      <w:r>
        <w:rPr>
          <w:rFonts w:ascii="仿宋" w:hAnsi="仿宋" w:eastAsia="仿宋" w:cs="仿宋"/>
          <w:kern w:val="2"/>
          <w:sz w:val="32"/>
          <w:szCs w:val="32"/>
        </w:rPr>
        <w:t>～</w:t>
      </w:r>
      <w:r>
        <w:rPr>
          <w:rFonts w:ascii="仿宋_GB2312" w:hAnsi="Calibri" w:eastAsia="仿宋_GB2312"/>
          <w:kern w:val="2"/>
          <w:sz w:val="32"/>
          <w:szCs w:val="32"/>
        </w:rPr>
        <w:t>1℃，其余地区较常年高1～2℃。具体预报见表1：</w:t>
      </w:r>
    </w:p>
    <w:p w14:paraId="102326EB">
      <w:pPr>
        <w:spacing w:before="156" w:beforeLines="50" w:line="520" w:lineRule="exact"/>
        <w:ind w:firstLine="0" w:firstLineChars="0"/>
        <w:jc w:val="center"/>
        <w:rPr>
          <w:rFonts w:hint="eastAsia" w:ascii="仿宋_GB2312" w:hAnsi="仿宋" w:eastAsia="仿宋_GB2312"/>
          <w:b/>
          <w:sz w:val="24"/>
          <w:szCs w:val="28"/>
        </w:rPr>
      </w:pPr>
      <w:r>
        <w:rPr>
          <w:rFonts w:hint="eastAsia" w:ascii="仿宋_GB2312" w:hAnsi="仿宋" w:eastAsia="仿宋_GB2312"/>
          <w:b/>
          <w:sz w:val="24"/>
          <w:szCs w:val="28"/>
        </w:rPr>
        <w:t>表1 2026年盛夏（7月至8月）降水量、平均气温预报</w:t>
      </w:r>
    </w:p>
    <w:tbl>
      <w:tblPr>
        <w:tblStyle w:val="10"/>
        <w:tblW w:w="53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935"/>
        <w:gridCol w:w="935"/>
        <w:gridCol w:w="935"/>
        <w:gridCol w:w="935"/>
        <w:gridCol w:w="935"/>
        <w:gridCol w:w="935"/>
        <w:gridCol w:w="935"/>
        <w:gridCol w:w="935"/>
        <w:gridCol w:w="934"/>
      </w:tblGrid>
      <w:tr w14:paraId="45214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53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single" w:color="auto" w:sz="4" w:space="0"/>
            </w:tcBorders>
            <w:vAlign w:val="center"/>
          </w:tcPr>
          <w:p w14:paraId="2F98C330">
            <w:pPr>
              <w:ind w:firstLine="0" w:firstLineChars="0"/>
              <w:jc w:val="right"/>
              <w:rPr>
                <w:rFonts w:hint="eastAsia" w:ascii="仿宋_GB2312" w:hAnsi="仿宋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Cs w:val="21"/>
              </w:rPr>
              <w:t>站名</w:t>
            </w:r>
          </w:p>
          <w:p w14:paraId="1284DCA9">
            <w:pPr>
              <w:ind w:firstLine="0" w:firstLineChars="0"/>
              <w:jc w:val="left"/>
              <w:rPr>
                <w:rFonts w:hint="eastAsia" w:ascii="仿宋_GB2312" w:hAnsi="仿宋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Cs w:val="21"/>
              </w:rPr>
              <w:t>要素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1F92B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  <w:t>磴口县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09BD2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  <w:t>临河区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69FC7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  <w:t>杭锦</w:t>
            </w:r>
          </w:p>
          <w:p w14:paraId="591C82FD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  <w:t>后旗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9FAC1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  <w:t>五原县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58599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  <w:t>乌拉特</w:t>
            </w:r>
          </w:p>
          <w:p w14:paraId="6592FCFF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  <w:t>前旗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0A83D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  <w:t>大佘太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311B0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  <w:t>乌拉特</w:t>
            </w:r>
          </w:p>
          <w:p w14:paraId="370A6B7F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  <w:t>中旗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AC9D2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  <w:t>乌拉特</w:t>
            </w:r>
          </w:p>
          <w:p w14:paraId="6FAD393B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  <w:t>后旗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97242">
            <w:pPr>
              <w:pStyle w:val="9"/>
              <w:spacing w:before="0" w:beforeAutospacing="0" w:after="0" w:afterAutospacing="0"/>
              <w:jc w:val="center"/>
              <w:rPr>
                <w:rFonts w:ascii="仿宋_GB2312" w:hAnsi="仿宋" w:eastAsia="仿宋_GB2312"/>
                <w:b/>
                <w:szCs w:val="21"/>
              </w:rPr>
            </w:pPr>
            <w:r>
              <w:rPr>
                <w:rFonts w:ascii="仿宋_GB2312" w:hAnsi="仿宋" w:eastAsia="仿宋_GB2312"/>
                <w:b/>
                <w:kern w:val="2"/>
                <w:sz w:val="21"/>
                <w:szCs w:val="21"/>
              </w:rPr>
              <w:t>海力素</w:t>
            </w:r>
          </w:p>
        </w:tc>
      </w:tr>
      <w:tr w14:paraId="37EB7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531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69637">
            <w:pPr>
              <w:ind w:firstLine="0" w:firstLineChars="0"/>
              <w:jc w:val="center"/>
              <w:rPr>
                <w:rFonts w:hint="eastAsia" w:ascii="仿宋_GB2312" w:hAnsi="仿宋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Cs w:val="21"/>
              </w:rPr>
              <w:t>降水量</w:t>
            </w:r>
          </w:p>
          <w:p w14:paraId="311D754D">
            <w:pPr>
              <w:ind w:firstLine="0" w:firstLineChars="0"/>
              <w:jc w:val="center"/>
            </w:pPr>
            <w:r>
              <w:rPr>
                <w:rFonts w:hint="eastAsia" w:ascii="仿宋_GB2312" w:hAnsi="仿宋" w:eastAsia="仿宋_GB2312"/>
                <w:b/>
                <w:color w:val="000000"/>
                <w:szCs w:val="21"/>
              </w:rPr>
              <w:t>（毫米）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9E316">
            <w:pPr>
              <w:ind w:firstLine="0" w:firstLineChars="0"/>
              <w:jc w:val="center"/>
            </w:pPr>
            <w:r>
              <w:rPr>
                <w:rFonts w:hint="eastAsia"/>
              </w:rPr>
              <w:t>52.9～66.1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9B436">
            <w:pPr>
              <w:ind w:firstLine="0" w:firstLineChars="0"/>
              <w:jc w:val="center"/>
            </w:pPr>
            <w:r>
              <w:rPr>
                <w:rFonts w:hint="eastAsia"/>
              </w:rPr>
              <w:t>52.8～66.0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340B4">
            <w:pPr>
              <w:ind w:firstLine="0" w:firstLineChars="0"/>
              <w:jc w:val="center"/>
            </w:pPr>
            <w:r>
              <w:rPr>
                <w:rFonts w:hint="eastAsia"/>
              </w:rPr>
              <w:t>51.7～64.6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5FF00">
            <w:pPr>
              <w:ind w:firstLine="0" w:firstLineChars="0"/>
              <w:jc w:val="center"/>
            </w:pPr>
            <w:r>
              <w:rPr>
                <w:rFonts w:hint="eastAsia"/>
              </w:rPr>
              <w:t>67.5～84.4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47305">
            <w:pPr>
              <w:ind w:firstLine="0" w:firstLineChars="0"/>
              <w:jc w:val="center"/>
            </w:pPr>
            <w:r>
              <w:rPr>
                <w:rFonts w:hint="eastAsia"/>
              </w:rPr>
              <w:t>89.4～111.7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D86B9">
            <w:pPr>
              <w:ind w:firstLine="0" w:firstLineChars="0"/>
              <w:jc w:val="center"/>
            </w:pPr>
            <w:r>
              <w:rPr>
                <w:rFonts w:hint="eastAsia"/>
              </w:rPr>
              <w:t>87.3～109.1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61D14">
            <w:pPr>
              <w:ind w:firstLine="0" w:firstLineChars="0"/>
              <w:jc w:val="center"/>
            </w:pPr>
            <w:r>
              <w:rPr>
                <w:rFonts w:hint="eastAsia"/>
              </w:rPr>
              <w:t>86.8～108.5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6791B">
            <w:pPr>
              <w:ind w:firstLine="0" w:firstLineChars="0"/>
              <w:jc w:val="center"/>
            </w:pPr>
            <w:r>
              <w:rPr>
                <w:rFonts w:hint="eastAsia"/>
              </w:rPr>
              <w:t>51.0～63.8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0EFC6">
            <w:pPr>
              <w:ind w:firstLine="0" w:firstLineChars="0"/>
              <w:jc w:val="center"/>
            </w:pPr>
            <w:r>
              <w:rPr>
                <w:rFonts w:hint="eastAsia"/>
              </w:rPr>
              <w:t>56.4～70.5</w:t>
            </w:r>
          </w:p>
        </w:tc>
      </w:tr>
      <w:tr w14:paraId="1D0D3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31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A4C52">
            <w:pPr>
              <w:ind w:firstLine="0" w:firstLineChars="0"/>
              <w:jc w:val="center"/>
              <w:rPr>
                <w:rFonts w:hint="eastAsia" w:ascii="仿宋_GB2312" w:hAnsi="仿宋" w:eastAsia="仿宋_GB2312"/>
                <w:b/>
                <w:color w:val="000000"/>
                <w:szCs w:val="21"/>
              </w:rPr>
            </w:pP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ED3C9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略少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F925F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略少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F23DF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略少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0084A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略少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AD666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略少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FE6E3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略少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97884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略少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148EE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略少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7985F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略少</w:t>
            </w:r>
          </w:p>
        </w:tc>
      </w:tr>
      <w:tr w14:paraId="0108A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31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8A76B">
            <w:pPr>
              <w:ind w:firstLine="0" w:firstLineChars="0"/>
              <w:jc w:val="center"/>
              <w:rPr>
                <w:rFonts w:hint="eastAsia" w:ascii="仿宋_GB2312" w:hAnsi="仿宋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Cs w:val="21"/>
              </w:rPr>
              <w:t>平均</w:t>
            </w:r>
          </w:p>
          <w:p w14:paraId="72BB6B2A">
            <w:pPr>
              <w:ind w:firstLine="0" w:firstLineChars="0"/>
              <w:jc w:val="center"/>
              <w:rPr>
                <w:rFonts w:hint="eastAsia" w:ascii="仿宋_GB2312" w:hAnsi="仿宋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color w:val="000000"/>
                <w:szCs w:val="21"/>
              </w:rPr>
              <w:t>气温（℃）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B2C69">
            <w:pPr>
              <w:ind w:firstLine="0" w:firstLineChars="0"/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hint="eastAsia"/>
              </w:rPr>
              <w:t>25.2～26.2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37F41">
            <w:pPr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24.7～25.7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5A28C">
            <w:pPr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23.8～24</w:t>
            </w:r>
            <w:r>
              <w:t>.</w:t>
            </w:r>
            <w:r>
              <w:rPr>
                <w:rFonts w:hint="eastAsia"/>
              </w:rPr>
              <w:t>8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9CF11">
            <w:pPr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23.3～24.3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9A2E7">
            <w:pPr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24.7～25.7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B6F0E">
            <w:pPr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23.6～24.6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03EBC">
            <w:pPr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22.2～23.2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3732F">
            <w:pPr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24.5～25.5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6B775">
            <w:pPr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23.2～24.2</w:t>
            </w:r>
          </w:p>
        </w:tc>
      </w:tr>
      <w:tr w14:paraId="7419A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531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EFCC3">
            <w:pPr>
              <w:ind w:firstLine="0" w:firstLineChars="0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3A667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ascii="仿宋" w:hAnsi="仿宋" w:eastAsia="仿宋"/>
              </w:rPr>
              <w:t>偏高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36907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ascii="仿宋" w:hAnsi="仿宋" w:eastAsia="仿宋"/>
              </w:rPr>
              <w:t>偏高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10072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ascii="仿宋" w:hAnsi="仿宋" w:eastAsia="仿宋"/>
              </w:rPr>
              <w:t>偏高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AD327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</w:rPr>
              <w:t>略高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372C8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</w:rPr>
              <w:t>略高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746FC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</w:rPr>
              <w:t>略高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B13B5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</w:rPr>
              <w:t>略高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FB849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ascii="仿宋" w:hAnsi="仿宋" w:eastAsia="仿宋"/>
              </w:rPr>
              <w:t>偏高</w:t>
            </w:r>
          </w:p>
        </w:tc>
        <w:tc>
          <w:tcPr>
            <w:tcW w:w="49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D7E79">
            <w:pPr>
              <w:ind w:firstLine="0" w:firstLineChars="0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ascii="仿宋" w:hAnsi="仿宋" w:eastAsia="仿宋"/>
              </w:rPr>
              <w:t>偏高</w:t>
            </w:r>
          </w:p>
        </w:tc>
      </w:tr>
    </w:tbl>
    <w:p w14:paraId="179D49C8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6" w:beforeLines="50" w:line="520" w:lineRule="exact"/>
        <w:ind w:firstLine="640" w:firstLineChars="200"/>
        <w:textAlignment w:val="auto"/>
        <w:rPr>
          <w:rFonts w:hint="eastAsia" w:ascii="楷体_GB2312" w:hAnsi="楷体_GB2312" w:eastAsia="黑体" w:cs="楷体_GB2312"/>
          <w:kern w:val="2"/>
          <w:sz w:val="32"/>
          <w:szCs w:val="32"/>
        </w:rPr>
      </w:pPr>
      <w:r>
        <w:rPr>
          <w:rFonts w:hint="eastAsia" w:ascii="黑体" w:hAnsi="黑体" w:eastAsia="黑体"/>
          <w:kern w:val="2"/>
          <w:sz w:val="32"/>
          <w:szCs w:val="32"/>
        </w:rPr>
        <w:t>二、重点关注</w:t>
      </w:r>
    </w:p>
    <w:p w14:paraId="5A6F6913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eastAsia" w:ascii="仿宋_GB2312" w:hAnsi="Calibri" w:eastAsia="仿宋_GB2312"/>
          <w:kern w:val="2"/>
          <w:sz w:val="32"/>
          <w:szCs w:val="32"/>
        </w:rPr>
      </w:pPr>
      <w:r>
        <w:rPr>
          <w:rFonts w:ascii="仿宋_GB2312" w:hAnsi="Calibri" w:eastAsia="仿宋_GB2312"/>
          <w:kern w:val="2"/>
          <w:sz w:val="32"/>
          <w:szCs w:val="32"/>
        </w:rPr>
        <w:t>盛夏</w:t>
      </w:r>
      <w:r>
        <w:rPr>
          <w:rFonts w:hint="eastAsia" w:ascii="仿宋_GB2312" w:hAnsi="Calibri" w:eastAsia="仿宋_GB2312"/>
          <w:kern w:val="2"/>
          <w:sz w:val="32"/>
          <w:szCs w:val="32"/>
        </w:rPr>
        <w:t>对流性天气增多</w:t>
      </w:r>
      <w:r>
        <w:rPr>
          <w:rFonts w:ascii="仿宋_GB2312" w:hAnsi="Calibri" w:eastAsia="仿宋_GB2312"/>
          <w:kern w:val="2"/>
          <w:sz w:val="32"/>
          <w:szCs w:val="32"/>
        </w:rPr>
        <w:t>，需注意防范短时强降水可能引发山洪、</w:t>
      </w:r>
      <w:r>
        <w:rPr>
          <w:rFonts w:hint="eastAsia" w:ascii="仿宋_GB2312" w:hAnsi="Calibri" w:eastAsia="仿宋_GB2312"/>
          <w:kern w:val="2"/>
          <w:sz w:val="32"/>
          <w:szCs w:val="32"/>
        </w:rPr>
        <w:t>农田渍涝</w:t>
      </w:r>
      <w:r>
        <w:rPr>
          <w:rFonts w:ascii="仿宋_GB2312" w:hAnsi="Calibri" w:eastAsia="仿宋_GB2312"/>
          <w:kern w:val="2"/>
          <w:sz w:val="32"/>
          <w:szCs w:val="32"/>
        </w:rPr>
        <w:t>和城市内涝等次生灾害</w:t>
      </w:r>
      <w:r>
        <w:rPr>
          <w:rFonts w:hint="eastAsia" w:ascii="仿宋_GB2312" w:hAnsi="Calibri" w:eastAsia="仿宋_GB2312"/>
          <w:kern w:val="2"/>
          <w:sz w:val="32"/>
          <w:szCs w:val="32"/>
        </w:rPr>
        <w:t>，</w:t>
      </w:r>
      <w:r>
        <w:rPr>
          <w:rFonts w:ascii="仿宋_GB2312" w:hAnsi="Calibri" w:eastAsia="仿宋_GB2312"/>
          <w:kern w:val="2"/>
          <w:sz w:val="32"/>
          <w:szCs w:val="32"/>
        </w:rPr>
        <w:t>并密切关注雷电、大风和冰雹等灾害性天气的不利影响；</w:t>
      </w:r>
      <w:r>
        <w:rPr>
          <w:rFonts w:hint="eastAsia" w:ascii="仿宋_GB2312" w:hAnsi="Calibri" w:eastAsia="仿宋_GB2312"/>
          <w:kern w:val="2"/>
          <w:sz w:val="32"/>
          <w:szCs w:val="32"/>
        </w:rPr>
        <w:t>大部</w:t>
      </w:r>
      <w:r>
        <w:rPr>
          <w:rFonts w:ascii="仿宋_GB2312" w:hAnsi="Calibri" w:eastAsia="仿宋_GB2312"/>
          <w:kern w:val="2"/>
          <w:sz w:val="32"/>
          <w:szCs w:val="32"/>
        </w:rPr>
        <w:t>地区气温偏高、降水偏少，森林草原火险等级较高，需做好林火防范措施；</w:t>
      </w:r>
      <w:r>
        <w:rPr>
          <w:rFonts w:hint="eastAsia" w:ascii="仿宋_GB2312" w:hAnsi="Calibri" w:eastAsia="仿宋_GB2312"/>
          <w:kern w:val="2"/>
          <w:sz w:val="32"/>
          <w:szCs w:val="32"/>
        </w:rPr>
        <w:t>全市</w:t>
      </w:r>
      <w:r>
        <w:rPr>
          <w:rFonts w:ascii="仿宋_GB2312" w:hAnsi="Calibri" w:eastAsia="仿宋_GB2312"/>
          <w:kern w:val="2"/>
          <w:sz w:val="32"/>
          <w:szCs w:val="32"/>
        </w:rPr>
        <w:t>大部气温偏高，需关注阶段性高温热浪对人体健康的不利影响</w:t>
      </w:r>
    </w:p>
    <w:p w14:paraId="3EF0542A">
      <w:pPr>
        <w:pStyle w:val="17"/>
        <w:snapToGrid w:val="0"/>
        <w:spacing w:line="360" w:lineRule="auto"/>
        <w:ind w:firstLine="640" w:firstLineChars="200"/>
        <w:rPr>
          <w:rFonts w:hint="eastAsia" w:ascii="仿宋" w:hAnsi="仿宋" w:eastAsia="仿宋"/>
          <w:kern w:val="2"/>
          <w:sz w:val="32"/>
          <w:szCs w:val="32"/>
        </w:rPr>
      </w:pPr>
      <w:bookmarkStart w:id="0" w:name="_GoBack"/>
      <w:bookmarkEnd w:id="0"/>
    </w:p>
    <w:tbl>
      <w:tblPr>
        <w:tblStyle w:val="11"/>
        <w:tblW w:w="8730" w:type="dxa"/>
        <w:tblInd w:w="0" w:type="dxa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4195"/>
        <w:gridCol w:w="2268"/>
      </w:tblGrid>
      <w:tr w14:paraId="1506482B"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vAlign w:val="center"/>
          </w:tcPr>
          <w:p w14:paraId="24D9A5CD">
            <w:pPr>
              <w:pStyle w:val="9"/>
              <w:widowControl w:val="0"/>
              <w:adjustRightInd w:val="0"/>
              <w:snapToGrid w:val="0"/>
              <w:spacing w:before="0" w:beforeAutospacing="0" w:after="0" w:afterAutospacing="0" w:line="520" w:lineRule="exact"/>
              <w:jc w:val="both"/>
              <w:rPr>
                <w:rFonts w:hint="default" w:ascii="仿宋_GB2312" w:hAnsi="Calibri" w:eastAsia="仿宋_GB2312"/>
                <w:kern w:val="2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制作：张杨飞</w:t>
            </w:r>
          </w:p>
        </w:tc>
        <w:tc>
          <w:tcPr>
            <w:tcW w:w="4195" w:type="dxa"/>
            <w:vAlign w:val="center"/>
          </w:tcPr>
          <w:p w14:paraId="4CBA7B72">
            <w:pPr>
              <w:pStyle w:val="9"/>
              <w:widowControl w:val="0"/>
              <w:adjustRightInd w:val="0"/>
              <w:snapToGrid w:val="0"/>
              <w:spacing w:before="0" w:beforeAutospacing="0" w:after="0" w:afterAutospacing="0" w:line="520" w:lineRule="exact"/>
              <w:jc w:val="center"/>
              <w:rPr>
                <w:rFonts w:hint="default" w:ascii="仿宋_GB2312" w:hAnsi="Calibri" w:eastAsia="仿宋_GB2312"/>
                <w:kern w:val="2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审核：滕海迪 赵娜君</w:t>
            </w:r>
          </w:p>
        </w:tc>
        <w:tc>
          <w:tcPr>
            <w:tcW w:w="2268" w:type="dxa"/>
            <w:vAlign w:val="center"/>
          </w:tcPr>
          <w:p w14:paraId="291E9351">
            <w:pPr>
              <w:pStyle w:val="9"/>
              <w:widowControl w:val="0"/>
              <w:adjustRightInd w:val="0"/>
              <w:snapToGrid w:val="0"/>
              <w:spacing w:before="0" w:beforeAutospacing="0" w:after="0" w:afterAutospacing="0" w:line="520" w:lineRule="exact"/>
              <w:jc w:val="right"/>
              <w:rPr>
                <w:rFonts w:hint="default" w:ascii="仿宋_GB2312" w:hAnsi="Calibri" w:eastAsia="仿宋_GB2312"/>
                <w:kern w:val="2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签发：杨千蕙</w:t>
            </w:r>
          </w:p>
        </w:tc>
      </w:tr>
    </w:tbl>
    <w:p w14:paraId="2D0B66E0">
      <w:pPr>
        <w:adjustRightInd w:val="0"/>
        <w:snapToGrid w:val="0"/>
        <w:spacing w:line="20" w:lineRule="exact"/>
        <w:ind w:firstLine="0" w:firstLineChars="0"/>
        <w:rPr>
          <w:rFonts w:hint="eastAsia" w:ascii="仿宋" w:hAnsi="仿宋" w:eastAsia="仿宋" w:cs="仿宋"/>
          <w:sz w:val="30"/>
          <w:szCs w:val="3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701" w:bottom="1701" w:left="170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4FBA39-4102-4F37-8F11-CFE65221333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272E93B-395D-47ED-80E5-C008C479E36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2738AEF-973C-4B5A-B493-FF6CBE97307E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á￥êé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12CDDC3A-DEDE-4EDE-98B6-2BF2D5CB947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A6D22D5-D515-4CF1-90CE-CEDC39D0F72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1EEFCFD9-8D06-4471-83AB-691B8D8CE74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D0396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3CE2B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6878F5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B9229"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F1F12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E2E45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2YzI3ODExZTg5OWFjOTM1ZWIwYjRjMGJiYWI1YjcifQ=="/>
    <w:docVar w:name="KSO_WPS_MARK_KEY" w:val="69322df0-c9d8-4180-913c-50aa4c47db97"/>
  </w:docVars>
  <w:rsids>
    <w:rsidRoot w:val="00947122"/>
    <w:rsid w:val="00003AA4"/>
    <w:rsid w:val="0000551F"/>
    <w:rsid w:val="00006AC7"/>
    <w:rsid w:val="00007AEC"/>
    <w:rsid w:val="00011CD2"/>
    <w:rsid w:val="00012D98"/>
    <w:rsid w:val="00014C0C"/>
    <w:rsid w:val="000214EC"/>
    <w:rsid w:val="00023F93"/>
    <w:rsid w:val="00026A20"/>
    <w:rsid w:val="00026CA8"/>
    <w:rsid w:val="000279A2"/>
    <w:rsid w:val="00031AA1"/>
    <w:rsid w:val="00032DCF"/>
    <w:rsid w:val="00035C58"/>
    <w:rsid w:val="0003751C"/>
    <w:rsid w:val="00041026"/>
    <w:rsid w:val="000423B9"/>
    <w:rsid w:val="00043D87"/>
    <w:rsid w:val="00044140"/>
    <w:rsid w:val="000447A6"/>
    <w:rsid w:val="00044F47"/>
    <w:rsid w:val="00045C06"/>
    <w:rsid w:val="00047A24"/>
    <w:rsid w:val="00051253"/>
    <w:rsid w:val="000512EC"/>
    <w:rsid w:val="0005133D"/>
    <w:rsid w:val="00052373"/>
    <w:rsid w:val="00052F75"/>
    <w:rsid w:val="00053739"/>
    <w:rsid w:val="00054143"/>
    <w:rsid w:val="00057AF8"/>
    <w:rsid w:val="00060CD9"/>
    <w:rsid w:val="000610CE"/>
    <w:rsid w:val="0006192F"/>
    <w:rsid w:val="00066EB6"/>
    <w:rsid w:val="000673AE"/>
    <w:rsid w:val="00067F10"/>
    <w:rsid w:val="000719BA"/>
    <w:rsid w:val="00075BAF"/>
    <w:rsid w:val="00075CAA"/>
    <w:rsid w:val="00077672"/>
    <w:rsid w:val="00081C6C"/>
    <w:rsid w:val="00082899"/>
    <w:rsid w:val="00085523"/>
    <w:rsid w:val="0008575E"/>
    <w:rsid w:val="00090ADB"/>
    <w:rsid w:val="00090B81"/>
    <w:rsid w:val="00092965"/>
    <w:rsid w:val="000969A7"/>
    <w:rsid w:val="000A18A9"/>
    <w:rsid w:val="000A3835"/>
    <w:rsid w:val="000B04F2"/>
    <w:rsid w:val="000B2ABE"/>
    <w:rsid w:val="000B44E2"/>
    <w:rsid w:val="000B6826"/>
    <w:rsid w:val="000C4E1F"/>
    <w:rsid w:val="000D1194"/>
    <w:rsid w:val="000D2003"/>
    <w:rsid w:val="000D3829"/>
    <w:rsid w:val="000D5469"/>
    <w:rsid w:val="000D71E5"/>
    <w:rsid w:val="000E159B"/>
    <w:rsid w:val="000E5251"/>
    <w:rsid w:val="000E7B1C"/>
    <w:rsid w:val="000E7BE5"/>
    <w:rsid w:val="000F0C2B"/>
    <w:rsid w:val="000F6933"/>
    <w:rsid w:val="0010020F"/>
    <w:rsid w:val="0010229F"/>
    <w:rsid w:val="00103152"/>
    <w:rsid w:val="00104AA8"/>
    <w:rsid w:val="00104C32"/>
    <w:rsid w:val="00106F89"/>
    <w:rsid w:val="0010716C"/>
    <w:rsid w:val="00107C03"/>
    <w:rsid w:val="00110313"/>
    <w:rsid w:val="00112966"/>
    <w:rsid w:val="00112DED"/>
    <w:rsid w:val="001141C5"/>
    <w:rsid w:val="001146FB"/>
    <w:rsid w:val="001211D4"/>
    <w:rsid w:val="00123A07"/>
    <w:rsid w:val="00124EF1"/>
    <w:rsid w:val="00124F61"/>
    <w:rsid w:val="00125B02"/>
    <w:rsid w:val="001272C7"/>
    <w:rsid w:val="00127DD0"/>
    <w:rsid w:val="0013159C"/>
    <w:rsid w:val="00131604"/>
    <w:rsid w:val="00132A8A"/>
    <w:rsid w:val="00134C92"/>
    <w:rsid w:val="00134D89"/>
    <w:rsid w:val="0013610A"/>
    <w:rsid w:val="00136175"/>
    <w:rsid w:val="00136415"/>
    <w:rsid w:val="001405EA"/>
    <w:rsid w:val="001438A5"/>
    <w:rsid w:val="00143D92"/>
    <w:rsid w:val="00147599"/>
    <w:rsid w:val="00153007"/>
    <w:rsid w:val="00154A58"/>
    <w:rsid w:val="00154C46"/>
    <w:rsid w:val="001565CD"/>
    <w:rsid w:val="001567D3"/>
    <w:rsid w:val="0016047C"/>
    <w:rsid w:val="00160D03"/>
    <w:rsid w:val="00160F83"/>
    <w:rsid w:val="001623D9"/>
    <w:rsid w:val="00165D2F"/>
    <w:rsid w:val="00172E57"/>
    <w:rsid w:val="001731BF"/>
    <w:rsid w:val="001760C1"/>
    <w:rsid w:val="00181A32"/>
    <w:rsid w:val="00182229"/>
    <w:rsid w:val="00183FAB"/>
    <w:rsid w:val="00184453"/>
    <w:rsid w:val="00185412"/>
    <w:rsid w:val="00191FA6"/>
    <w:rsid w:val="00192B55"/>
    <w:rsid w:val="00194831"/>
    <w:rsid w:val="0019605A"/>
    <w:rsid w:val="001A2320"/>
    <w:rsid w:val="001A48EC"/>
    <w:rsid w:val="001A5C65"/>
    <w:rsid w:val="001B522B"/>
    <w:rsid w:val="001B6FEC"/>
    <w:rsid w:val="001B76FD"/>
    <w:rsid w:val="001C03DA"/>
    <w:rsid w:val="001C0970"/>
    <w:rsid w:val="001C1F8C"/>
    <w:rsid w:val="001C2D25"/>
    <w:rsid w:val="001C369C"/>
    <w:rsid w:val="001C5F2B"/>
    <w:rsid w:val="001C66C5"/>
    <w:rsid w:val="001C6E0C"/>
    <w:rsid w:val="001D217C"/>
    <w:rsid w:val="001D354A"/>
    <w:rsid w:val="001D4539"/>
    <w:rsid w:val="001D58FF"/>
    <w:rsid w:val="001D7652"/>
    <w:rsid w:val="001E2F7C"/>
    <w:rsid w:val="001E314D"/>
    <w:rsid w:val="001E4AC9"/>
    <w:rsid w:val="001E70BB"/>
    <w:rsid w:val="001F2567"/>
    <w:rsid w:val="001F4499"/>
    <w:rsid w:val="00206785"/>
    <w:rsid w:val="00206B54"/>
    <w:rsid w:val="0021316C"/>
    <w:rsid w:val="002170AD"/>
    <w:rsid w:val="00220EB4"/>
    <w:rsid w:val="00221559"/>
    <w:rsid w:val="0022166D"/>
    <w:rsid w:val="002231CA"/>
    <w:rsid w:val="00227A5A"/>
    <w:rsid w:val="00227DE3"/>
    <w:rsid w:val="00232AC4"/>
    <w:rsid w:val="002334DA"/>
    <w:rsid w:val="00235481"/>
    <w:rsid w:val="00235D7B"/>
    <w:rsid w:val="00236163"/>
    <w:rsid w:val="00237FF1"/>
    <w:rsid w:val="002402BE"/>
    <w:rsid w:val="00243649"/>
    <w:rsid w:val="002466A1"/>
    <w:rsid w:val="002514AE"/>
    <w:rsid w:val="00251A47"/>
    <w:rsid w:val="00251CDC"/>
    <w:rsid w:val="00253332"/>
    <w:rsid w:val="0025455B"/>
    <w:rsid w:val="00270B94"/>
    <w:rsid w:val="0027297C"/>
    <w:rsid w:val="00274965"/>
    <w:rsid w:val="00275AD9"/>
    <w:rsid w:val="00282C2E"/>
    <w:rsid w:val="00285DCE"/>
    <w:rsid w:val="002862E8"/>
    <w:rsid w:val="0028699F"/>
    <w:rsid w:val="002915DE"/>
    <w:rsid w:val="00292660"/>
    <w:rsid w:val="00292E86"/>
    <w:rsid w:val="00293A03"/>
    <w:rsid w:val="00295C45"/>
    <w:rsid w:val="002A0ACE"/>
    <w:rsid w:val="002A31D0"/>
    <w:rsid w:val="002A3A6F"/>
    <w:rsid w:val="002B0251"/>
    <w:rsid w:val="002B1557"/>
    <w:rsid w:val="002B2190"/>
    <w:rsid w:val="002B3EE2"/>
    <w:rsid w:val="002B4606"/>
    <w:rsid w:val="002B5706"/>
    <w:rsid w:val="002B5919"/>
    <w:rsid w:val="002B68BC"/>
    <w:rsid w:val="002B750F"/>
    <w:rsid w:val="002C13B5"/>
    <w:rsid w:val="002C3189"/>
    <w:rsid w:val="002C3885"/>
    <w:rsid w:val="002D0D8B"/>
    <w:rsid w:val="002D15D4"/>
    <w:rsid w:val="002D2BC3"/>
    <w:rsid w:val="002E1809"/>
    <w:rsid w:val="002E3E38"/>
    <w:rsid w:val="002E7C55"/>
    <w:rsid w:val="002F464D"/>
    <w:rsid w:val="002F5BF6"/>
    <w:rsid w:val="002F6873"/>
    <w:rsid w:val="003016EB"/>
    <w:rsid w:val="00304E49"/>
    <w:rsid w:val="003064B2"/>
    <w:rsid w:val="00310241"/>
    <w:rsid w:val="00311507"/>
    <w:rsid w:val="003156D1"/>
    <w:rsid w:val="00316EDD"/>
    <w:rsid w:val="00320721"/>
    <w:rsid w:val="00320D47"/>
    <w:rsid w:val="00321C2A"/>
    <w:rsid w:val="003237A7"/>
    <w:rsid w:val="00323AE0"/>
    <w:rsid w:val="00324ABE"/>
    <w:rsid w:val="003262CE"/>
    <w:rsid w:val="00327074"/>
    <w:rsid w:val="00332668"/>
    <w:rsid w:val="00335439"/>
    <w:rsid w:val="003402AE"/>
    <w:rsid w:val="0034588B"/>
    <w:rsid w:val="0035149E"/>
    <w:rsid w:val="00351B20"/>
    <w:rsid w:val="00351DF5"/>
    <w:rsid w:val="003569D7"/>
    <w:rsid w:val="003609EC"/>
    <w:rsid w:val="00363B24"/>
    <w:rsid w:val="00363E4F"/>
    <w:rsid w:val="00364715"/>
    <w:rsid w:val="00365686"/>
    <w:rsid w:val="00366EB8"/>
    <w:rsid w:val="00367E50"/>
    <w:rsid w:val="0037372F"/>
    <w:rsid w:val="00374201"/>
    <w:rsid w:val="00375221"/>
    <w:rsid w:val="00381C48"/>
    <w:rsid w:val="0038608A"/>
    <w:rsid w:val="003860DD"/>
    <w:rsid w:val="00391819"/>
    <w:rsid w:val="0039245A"/>
    <w:rsid w:val="00393483"/>
    <w:rsid w:val="00395F62"/>
    <w:rsid w:val="00396E21"/>
    <w:rsid w:val="00397A23"/>
    <w:rsid w:val="003A03E4"/>
    <w:rsid w:val="003A384E"/>
    <w:rsid w:val="003A6CCF"/>
    <w:rsid w:val="003B1BAD"/>
    <w:rsid w:val="003B536D"/>
    <w:rsid w:val="003B7316"/>
    <w:rsid w:val="003C5555"/>
    <w:rsid w:val="003C5FCC"/>
    <w:rsid w:val="003C78A9"/>
    <w:rsid w:val="003D1164"/>
    <w:rsid w:val="003D6F14"/>
    <w:rsid w:val="003D7CB6"/>
    <w:rsid w:val="003E070B"/>
    <w:rsid w:val="003E0C91"/>
    <w:rsid w:val="003E1D60"/>
    <w:rsid w:val="003E26D9"/>
    <w:rsid w:val="003E543C"/>
    <w:rsid w:val="003E6A69"/>
    <w:rsid w:val="003F0D00"/>
    <w:rsid w:val="003F0E8F"/>
    <w:rsid w:val="003F0F34"/>
    <w:rsid w:val="003F134F"/>
    <w:rsid w:val="003F2578"/>
    <w:rsid w:val="003F2BB2"/>
    <w:rsid w:val="003F3DC0"/>
    <w:rsid w:val="003F65A6"/>
    <w:rsid w:val="00400450"/>
    <w:rsid w:val="0040054E"/>
    <w:rsid w:val="00404BFA"/>
    <w:rsid w:val="0040716B"/>
    <w:rsid w:val="00410C57"/>
    <w:rsid w:val="00411216"/>
    <w:rsid w:val="004116C8"/>
    <w:rsid w:val="0041220D"/>
    <w:rsid w:val="00414C81"/>
    <w:rsid w:val="004160C7"/>
    <w:rsid w:val="00420243"/>
    <w:rsid w:val="00421749"/>
    <w:rsid w:val="004223D2"/>
    <w:rsid w:val="0042605A"/>
    <w:rsid w:val="0042620B"/>
    <w:rsid w:val="00426C7F"/>
    <w:rsid w:val="004309FA"/>
    <w:rsid w:val="004338FE"/>
    <w:rsid w:val="00435344"/>
    <w:rsid w:val="00437907"/>
    <w:rsid w:val="0044073B"/>
    <w:rsid w:val="00443F26"/>
    <w:rsid w:val="0044452A"/>
    <w:rsid w:val="004515F0"/>
    <w:rsid w:val="00453C44"/>
    <w:rsid w:val="00454BE7"/>
    <w:rsid w:val="00455E19"/>
    <w:rsid w:val="004566BF"/>
    <w:rsid w:val="00456C67"/>
    <w:rsid w:val="00457A2C"/>
    <w:rsid w:val="004609B9"/>
    <w:rsid w:val="00461EAC"/>
    <w:rsid w:val="00463ED3"/>
    <w:rsid w:val="00470597"/>
    <w:rsid w:val="00472A50"/>
    <w:rsid w:val="00472BFC"/>
    <w:rsid w:val="00476658"/>
    <w:rsid w:val="00477463"/>
    <w:rsid w:val="00480019"/>
    <w:rsid w:val="004829A6"/>
    <w:rsid w:val="00482C39"/>
    <w:rsid w:val="004833EC"/>
    <w:rsid w:val="004845F2"/>
    <w:rsid w:val="00484ED3"/>
    <w:rsid w:val="00486740"/>
    <w:rsid w:val="004872AC"/>
    <w:rsid w:val="00490EDB"/>
    <w:rsid w:val="0049122C"/>
    <w:rsid w:val="0049212C"/>
    <w:rsid w:val="00494020"/>
    <w:rsid w:val="004943E9"/>
    <w:rsid w:val="00497B32"/>
    <w:rsid w:val="004A1572"/>
    <w:rsid w:val="004A2E27"/>
    <w:rsid w:val="004A3947"/>
    <w:rsid w:val="004B1AF0"/>
    <w:rsid w:val="004B3E7E"/>
    <w:rsid w:val="004C13A2"/>
    <w:rsid w:val="004C1741"/>
    <w:rsid w:val="004C24F7"/>
    <w:rsid w:val="004C3DDF"/>
    <w:rsid w:val="004C4AE5"/>
    <w:rsid w:val="004C4B91"/>
    <w:rsid w:val="004C61D8"/>
    <w:rsid w:val="004D1058"/>
    <w:rsid w:val="004D3375"/>
    <w:rsid w:val="004D7A41"/>
    <w:rsid w:val="004E154F"/>
    <w:rsid w:val="004F28B8"/>
    <w:rsid w:val="004F473F"/>
    <w:rsid w:val="004F54E0"/>
    <w:rsid w:val="00501770"/>
    <w:rsid w:val="00501DB3"/>
    <w:rsid w:val="00505E7F"/>
    <w:rsid w:val="00507DBC"/>
    <w:rsid w:val="00534E3E"/>
    <w:rsid w:val="00536481"/>
    <w:rsid w:val="005369CE"/>
    <w:rsid w:val="00540F4A"/>
    <w:rsid w:val="005423B7"/>
    <w:rsid w:val="00543161"/>
    <w:rsid w:val="005459F8"/>
    <w:rsid w:val="00545E84"/>
    <w:rsid w:val="00546859"/>
    <w:rsid w:val="0054718B"/>
    <w:rsid w:val="0055383C"/>
    <w:rsid w:val="00553860"/>
    <w:rsid w:val="0056053E"/>
    <w:rsid w:val="00563260"/>
    <w:rsid w:val="00565133"/>
    <w:rsid w:val="00565802"/>
    <w:rsid w:val="005659BD"/>
    <w:rsid w:val="005718F6"/>
    <w:rsid w:val="005723D5"/>
    <w:rsid w:val="005726AD"/>
    <w:rsid w:val="00572D85"/>
    <w:rsid w:val="005742DF"/>
    <w:rsid w:val="005765EF"/>
    <w:rsid w:val="00582531"/>
    <w:rsid w:val="00583C80"/>
    <w:rsid w:val="00584CD9"/>
    <w:rsid w:val="0059079C"/>
    <w:rsid w:val="0059121B"/>
    <w:rsid w:val="00592DC1"/>
    <w:rsid w:val="00593D3A"/>
    <w:rsid w:val="00596F3E"/>
    <w:rsid w:val="00597057"/>
    <w:rsid w:val="005A1A58"/>
    <w:rsid w:val="005A46B5"/>
    <w:rsid w:val="005A5513"/>
    <w:rsid w:val="005A61CA"/>
    <w:rsid w:val="005A6ED6"/>
    <w:rsid w:val="005A78C6"/>
    <w:rsid w:val="005A7B28"/>
    <w:rsid w:val="005B0038"/>
    <w:rsid w:val="005B0678"/>
    <w:rsid w:val="005B10B1"/>
    <w:rsid w:val="005B26D7"/>
    <w:rsid w:val="005B341E"/>
    <w:rsid w:val="005C31DB"/>
    <w:rsid w:val="005C670B"/>
    <w:rsid w:val="005C6C08"/>
    <w:rsid w:val="005D267C"/>
    <w:rsid w:val="005D34CD"/>
    <w:rsid w:val="005D432F"/>
    <w:rsid w:val="005D7A06"/>
    <w:rsid w:val="005D7C72"/>
    <w:rsid w:val="005E16A6"/>
    <w:rsid w:val="005E3991"/>
    <w:rsid w:val="005E3C44"/>
    <w:rsid w:val="005E3D88"/>
    <w:rsid w:val="005E48E3"/>
    <w:rsid w:val="005E6EEE"/>
    <w:rsid w:val="005E7B1F"/>
    <w:rsid w:val="005E7D85"/>
    <w:rsid w:val="005F1561"/>
    <w:rsid w:val="005F4A52"/>
    <w:rsid w:val="005F4C14"/>
    <w:rsid w:val="005F54BC"/>
    <w:rsid w:val="005F780A"/>
    <w:rsid w:val="006011AB"/>
    <w:rsid w:val="00606EAD"/>
    <w:rsid w:val="006118CA"/>
    <w:rsid w:val="006154C6"/>
    <w:rsid w:val="00625E9B"/>
    <w:rsid w:val="0062608C"/>
    <w:rsid w:val="006305A8"/>
    <w:rsid w:val="00630E01"/>
    <w:rsid w:val="006365B3"/>
    <w:rsid w:val="006366CF"/>
    <w:rsid w:val="0064063A"/>
    <w:rsid w:val="00640C9F"/>
    <w:rsid w:val="00643072"/>
    <w:rsid w:val="00645B6F"/>
    <w:rsid w:val="00646EE2"/>
    <w:rsid w:val="00647F27"/>
    <w:rsid w:val="0065125D"/>
    <w:rsid w:val="00651473"/>
    <w:rsid w:val="006534FA"/>
    <w:rsid w:val="00654C77"/>
    <w:rsid w:val="00664002"/>
    <w:rsid w:val="0066488F"/>
    <w:rsid w:val="0066580E"/>
    <w:rsid w:val="006663A5"/>
    <w:rsid w:val="0066740C"/>
    <w:rsid w:val="006679FF"/>
    <w:rsid w:val="00667A7C"/>
    <w:rsid w:val="00671B21"/>
    <w:rsid w:val="00671B40"/>
    <w:rsid w:val="00671DCB"/>
    <w:rsid w:val="00672FD8"/>
    <w:rsid w:val="00676309"/>
    <w:rsid w:val="00677167"/>
    <w:rsid w:val="00680DD6"/>
    <w:rsid w:val="00683ACF"/>
    <w:rsid w:val="00691346"/>
    <w:rsid w:val="00693285"/>
    <w:rsid w:val="00695150"/>
    <w:rsid w:val="006A0004"/>
    <w:rsid w:val="006A3666"/>
    <w:rsid w:val="006A4E03"/>
    <w:rsid w:val="006A77ED"/>
    <w:rsid w:val="006B155B"/>
    <w:rsid w:val="006B15B1"/>
    <w:rsid w:val="006C0474"/>
    <w:rsid w:val="006C1C83"/>
    <w:rsid w:val="006C2249"/>
    <w:rsid w:val="006C5ED3"/>
    <w:rsid w:val="006C5FE8"/>
    <w:rsid w:val="006C6B2D"/>
    <w:rsid w:val="006D1EAC"/>
    <w:rsid w:val="006D32AC"/>
    <w:rsid w:val="006D38B2"/>
    <w:rsid w:val="006D46E0"/>
    <w:rsid w:val="006D4961"/>
    <w:rsid w:val="006D4BA5"/>
    <w:rsid w:val="006D7236"/>
    <w:rsid w:val="006E2F38"/>
    <w:rsid w:val="006E409F"/>
    <w:rsid w:val="006E4B8E"/>
    <w:rsid w:val="006F078D"/>
    <w:rsid w:val="006F6132"/>
    <w:rsid w:val="00701F3B"/>
    <w:rsid w:val="00704902"/>
    <w:rsid w:val="007057A3"/>
    <w:rsid w:val="007068C1"/>
    <w:rsid w:val="00712894"/>
    <w:rsid w:val="00723CAA"/>
    <w:rsid w:val="00727AC7"/>
    <w:rsid w:val="00727E04"/>
    <w:rsid w:val="007312DE"/>
    <w:rsid w:val="007325AC"/>
    <w:rsid w:val="0073679D"/>
    <w:rsid w:val="00741873"/>
    <w:rsid w:val="00743023"/>
    <w:rsid w:val="007515D5"/>
    <w:rsid w:val="00753D2A"/>
    <w:rsid w:val="00755206"/>
    <w:rsid w:val="00762014"/>
    <w:rsid w:val="007635AC"/>
    <w:rsid w:val="00763A55"/>
    <w:rsid w:val="0076472B"/>
    <w:rsid w:val="007667DE"/>
    <w:rsid w:val="0077253A"/>
    <w:rsid w:val="0077425D"/>
    <w:rsid w:val="007808EA"/>
    <w:rsid w:val="00782DE9"/>
    <w:rsid w:val="00784518"/>
    <w:rsid w:val="007849E8"/>
    <w:rsid w:val="007850AF"/>
    <w:rsid w:val="0079094B"/>
    <w:rsid w:val="0079183B"/>
    <w:rsid w:val="007919AD"/>
    <w:rsid w:val="0079485B"/>
    <w:rsid w:val="0079510B"/>
    <w:rsid w:val="00797ACC"/>
    <w:rsid w:val="007A0694"/>
    <w:rsid w:val="007A06DF"/>
    <w:rsid w:val="007A150D"/>
    <w:rsid w:val="007A172A"/>
    <w:rsid w:val="007A18E0"/>
    <w:rsid w:val="007A1CC9"/>
    <w:rsid w:val="007A357D"/>
    <w:rsid w:val="007A407D"/>
    <w:rsid w:val="007A6452"/>
    <w:rsid w:val="007A794A"/>
    <w:rsid w:val="007B18E1"/>
    <w:rsid w:val="007B1D6C"/>
    <w:rsid w:val="007B2FB3"/>
    <w:rsid w:val="007B7110"/>
    <w:rsid w:val="007B73FE"/>
    <w:rsid w:val="007B7A79"/>
    <w:rsid w:val="007C0A56"/>
    <w:rsid w:val="007C326E"/>
    <w:rsid w:val="007C6108"/>
    <w:rsid w:val="007D04D3"/>
    <w:rsid w:val="007D136F"/>
    <w:rsid w:val="007D1C20"/>
    <w:rsid w:val="007D22A2"/>
    <w:rsid w:val="007D361A"/>
    <w:rsid w:val="007D3C30"/>
    <w:rsid w:val="007D5252"/>
    <w:rsid w:val="007E1046"/>
    <w:rsid w:val="007E15E1"/>
    <w:rsid w:val="007E3A1E"/>
    <w:rsid w:val="007E6417"/>
    <w:rsid w:val="007E6543"/>
    <w:rsid w:val="007E792A"/>
    <w:rsid w:val="007F3B53"/>
    <w:rsid w:val="007F468D"/>
    <w:rsid w:val="008012A2"/>
    <w:rsid w:val="008020E8"/>
    <w:rsid w:val="008035DB"/>
    <w:rsid w:val="00804A9B"/>
    <w:rsid w:val="0080711A"/>
    <w:rsid w:val="00810759"/>
    <w:rsid w:val="008110A3"/>
    <w:rsid w:val="0081328E"/>
    <w:rsid w:val="00814D12"/>
    <w:rsid w:val="00815365"/>
    <w:rsid w:val="00817701"/>
    <w:rsid w:val="008201C2"/>
    <w:rsid w:val="00820880"/>
    <w:rsid w:val="0082182F"/>
    <w:rsid w:val="008259CF"/>
    <w:rsid w:val="00825A19"/>
    <w:rsid w:val="0083016E"/>
    <w:rsid w:val="00831D5A"/>
    <w:rsid w:val="008323AE"/>
    <w:rsid w:val="008328F8"/>
    <w:rsid w:val="00833CC5"/>
    <w:rsid w:val="00837060"/>
    <w:rsid w:val="0084062D"/>
    <w:rsid w:val="00840DD1"/>
    <w:rsid w:val="008438EE"/>
    <w:rsid w:val="00843A06"/>
    <w:rsid w:val="008448EF"/>
    <w:rsid w:val="00844C16"/>
    <w:rsid w:val="00844CA6"/>
    <w:rsid w:val="008476A9"/>
    <w:rsid w:val="00853D1D"/>
    <w:rsid w:val="00856AB4"/>
    <w:rsid w:val="00860C51"/>
    <w:rsid w:val="00864985"/>
    <w:rsid w:val="00866185"/>
    <w:rsid w:val="0087091E"/>
    <w:rsid w:val="00870DDD"/>
    <w:rsid w:val="008717EB"/>
    <w:rsid w:val="00873717"/>
    <w:rsid w:val="00874B9F"/>
    <w:rsid w:val="00880CCF"/>
    <w:rsid w:val="00884686"/>
    <w:rsid w:val="00887B94"/>
    <w:rsid w:val="008909C2"/>
    <w:rsid w:val="00891A9A"/>
    <w:rsid w:val="00892207"/>
    <w:rsid w:val="00893129"/>
    <w:rsid w:val="008942C9"/>
    <w:rsid w:val="00895959"/>
    <w:rsid w:val="00896DEC"/>
    <w:rsid w:val="00896F67"/>
    <w:rsid w:val="008A148C"/>
    <w:rsid w:val="008A2EDB"/>
    <w:rsid w:val="008A43C0"/>
    <w:rsid w:val="008A63EE"/>
    <w:rsid w:val="008A6413"/>
    <w:rsid w:val="008A6A88"/>
    <w:rsid w:val="008B1B54"/>
    <w:rsid w:val="008B298B"/>
    <w:rsid w:val="008B4F35"/>
    <w:rsid w:val="008B5598"/>
    <w:rsid w:val="008B6635"/>
    <w:rsid w:val="008C0653"/>
    <w:rsid w:val="008C1D1A"/>
    <w:rsid w:val="008C2AF1"/>
    <w:rsid w:val="008C3C71"/>
    <w:rsid w:val="008C5D23"/>
    <w:rsid w:val="008C5DDB"/>
    <w:rsid w:val="008D3E4E"/>
    <w:rsid w:val="008D71BD"/>
    <w:rsid w:val="008D735D"/>
    <w:rsid w:val="008D7AC3"/>
    <w:rsid w:val="008E1105"/>
    <w:rsid w:val="008E36DA"/>
    <w:rsid w:val="008E699C"/>
    <w:rsid w:val="008F1AC0"/>
    <w:rsid w:val="008F1F55"/>
    <w:rsid w:val="008F6870"/>
    <w:rsid w:val="008F7DE6"/>
    <w:rsid w:val="00904A08"/>
    <w:rsid w:val="009075B0"/>
    <w:rsid w:val="00907B7B"/>
    <w:rsid w:val="009125A1"/>
    <w:rsid w:val="00915983"/>
    <w:rsid w:val="009244C5"/>
    <w:rsid w:val="00930A95"/>
    <w:rsid w:val="00935C6F"/>
    <w:rsid w:val="009412FE"/>
    <w:rsid w:val="00943367"/>
    <w:rsid w:val="00945EFF"/>
    <w:rsid w:val="00947122"/>
    <w:rsid w:val="00947B09"/>
    <w:rsid w:val="009502CC"/>
    <w:rsid w:val="00954A85"/>
    <w:rsid w:val="00960E5F"/>
    <w:rsid w:val="009617BB"/>
    <w:rsid w:val="00967F99"/>
    <w:rsid w:val="00970FDB"/>
    <w:rsid w:val="00975C8C"/>
    <w:rsid w:val="00977396"/>
    <w:rsid w:val="009826DA"/>
    <w:rsid w:val="009913B1"/>
    <w:rsid w:val="0099263D"/>
    <w:rsid w:val="00994BE2"/>
    <w:rsid w:val="009971C9"/>
    <w:rsid w:val="00997809"/>
    <w:rsid w:val="009A49A9"/>
    <w:rsid w:val="009A5D1A"/>
    <w:rsid w:val="009A699D"/>
    <w:rsid w:val="009B09F6"/>
    <w:rsid w:val="009B1AE6"/>
    <w:rsid w:val="009B2702"/>
    <w:rsid w:val="009B29E4"/>
    <w:rsid w:val="009B2F31"/>
    <w:rsid w:val="009B31FB"/>
    <w:rsid w:val="009C04BF"/>
    <w:rsid w:val="009C725B"/>
    <w:rsid w:val="009D0897"/>
    <w:rsid w:val="009D4230"/>
    <w:rsid w:val="009D5B49"/>
    <w:rsid w:val="009D757A"/>
    <w:rsid w:val="009E29CD"/>
    <w:rsid w:val="009E3E15"/>
    <w:rsid w:val="009E5680"/>
    <w:rsid w:val="009E5D31"/>
    <w:rsid w:val="009E7BB2"/>
    <w:rsid w:val="009F008E"/>
    <w:rsid w:val="009F0EC7"/>
    <w:rsid w:val="009F1C8E"/>
    <w:rsid w:val="00A067D6"/>
    <w:rsid w:val="00A10ACA"/>
    <w:rsid w:val="00A1161F"/>
    <w:rsid w:val="00A138D6"/>
    <w:rsid w:val="00A14777"/>
    <w:rsid w:val="00A14E1F"/>
    <w:rsid w:val="00A1507A"/>
    <w:rsid w:val="00A15091"/>
    <w:rsid w:val="00A203B3"/>
    <w:rsid w:val="00A22759"/>
    <w:rsid w:val="00A23837"/>
    <w:rsid w:val="00A254BF"/>
    <w:rsid w:val="00A26AC5"/>
    <w:rsid w:val="00A3040B"/>
    <w:rsid w:val="00A31C66"/>
    <w:rsid w:val="00A37B5F"/>
    <w:rsid w:val="00A4091F"/>
    <w:rsid w:val="00A42A8C"/>
    <w:rsid w:val="00A45B8C"/>
    <w:rsid w:val="00A53898"/>
    <w:rsid w:val="00A54CE1"/>
    <w:rsid w:val="00A638B7"/>
    <w:rsid w:val="00A718A0"/>
    <w:rsid w:val="00A819D7"/>
    <w:rsid w:val="00A84509"/>
    <w:rsid w:val="00A8631A"/>
    <w:rsid w:val="00A900AA"/>
    <w:rsid w:val="00A90985"/>
    <w:rsid w:val="00A94F6C"/>
    <w:rsid w:val="00A975CD"/>
    <w:rsid w:val="00AA2CE9"/>
    <w:rsid w:val="00AA4C28"/>
    <w:rsid w:val="00AA7EC3"/>
    <w:rsid w:val="00AB0D4D"/>
    <w:rsid w:val="00AB4A7B"/>
    <w:rsid w:val="00AB5DA0"/>
    <w:rsid w:val="00AB6CE3"/>
    <w:rsid w:val="00AB795E"/>
    <w:rsid w:val="00AC0712"/>
    <w:rsid w:val="00AC3D9A"/>
    <w:rsid w:val="00AC3E84"/>
    <w:rsid w:val="00AC3FE5"/>
    <w:rsid w:val="00AC70CC"/>
    <w:rsid w:val="00AC7E2C"/>
    <w:rsid w:val="00AD7A9C"/>
    <w:rsid w:val="00AD7CCE"/>
    <w:rsid w:val="00AE004D"/>
    <w:rsid w:val="00AE15E3"/>
    <w:rsid w:val="00AE3981"/>
    <w:rsid w:val="00AE3F40"/>
    <w:rsid w:val="00AE5BAB"/>
    <w:rsid w:val="00AF157B"/>
    <w:rsid w:val="00AF3AED"/>
    <w:rsid w:val="00AF5A42"/>
    <w:rsid w:val="00AF7F2C"/>
    <w:rsid w:val="00B02887"/>
    <w:rsid w:val="00B05F21"/>
    <w:rsid w:val="00B061F1"/>
    <w:rsid w:val="00B10FC2"/>
    <w:rsid w:val="00B12C03"/>
    <w:rsid w:val="00B13177"/>
    <w:rsid w:val="00B13CDF"/>
    <w:rsid w:val="00B14A9F"/>
    <w:rsid w:val="00B242B7"/>
    <w:rsid w:val="00B244D9"/>
    <w:rsid w:val="00B265A5"/>
    <w:rsid w:val="00B27198"/>
    <w:rsid w:val="00B32919"/>
    <w:rsid w:val="00B32F57"/>
    <w:rsid w:val="00B34292"/>
    <w:rsid w:val="00B372B8"/>
    <w:rsid w:val="00B37AF6"/>
    <w:rsid w:val="00B41AD9"/>
    <w:rsid w:val="00B4317B"/>
    <w:rsid w:val="00B4548A"/>
    <w:rsid w:val="00B470FB"/>
    <w:rsid w:val="00B51D4F"/>
    <w:rsid w:val="00B52FCB"/>
    <w:rsid w:val="00B53517"/>
    <w:rsid w:val="00B55569"/>
    <w:rsid w:val="00B56BC4"/>
    <w:rsid w:val="00B57EEE"/>
    <w:rsid w:val="00B60D6D"/>
    <w:rsid w:val="00B61239"/>
    <w:rsid w:val="00B620DA"/>
    <w:rsid w:val="00B62259"/>
    <w:rsid w:val="00B627F7"/>
    <w:rsid w:val="00B6653D"/>
    <w:rsid w:val="00B66D8A"/>
    <w:rsid w:val="00B6714A"/>
    <w:rsid w:val="00B72828"/>
    <w:rsid w:val="00B732E0"/>
    <w:rsid w:val="00B822A7"/>
    <w:rsid w:val="00B846D5"/>
    <w:rsid w:val="00B85D62"/>
    <w:rsid w:val="00B85FB4"/>
    <w:rsid w:val="00B92275"/>
    <w:rsid w:val="00B95F4E"/>
    <w:rsid w:val="00BA18B3"/>
    <w:rsid w:val="00BA1A8C"/>
    <w:rsid w:val="00BA25EB"/>
    <w:rsid w:val="00BA5FE0"/>
    <w:rsid w:val="00BB0179"/>
    <w:rsid w:val="00BB03AE"/>
    <w:rsid w:val="00BB0BF0"/>
    <w:rsid w:val="00BB151E"/>
    <w:rsid w:val="00BB7090"/>
    <w:rsid w:val="00BC0661"/>
    <w:rsid w:val="00BC13D7"/>
    <w:rsid w:val="00BC176A"/>
    <w:rsid w:val="00BC3749"/>
    <w:rsid w:val="00BC6C42"/>
    <w:rsid w:val="00BD18F1"/>
    <w:rsid w:val="00BD3CC5"/>
    <w:rsid w:val="00BD514D"/>
    <w:rsid w:val="00BD760F"/>
    <w:rsid w:val="00BE0836"/>
    <w:rsid w:val="00BE1493"/>
    <w:rsid w:val="00BE590A"/>
    <w:rsid w:val="00BE6E09"/>
    <w:rsid w:val="00BF037A"/>
    <w:rsid w:val="00BF7659"/>
    <w:rsid w:val="00BF77F6"/>
    <w:rsid w:val="00C021D0"/>
    <w:rsid w:val="00C039C7"/>
    <w:rsid w:val="00C05818"/>
    <w:rsid w:val="00C05CAA"/>
    <w:rsid w:val="00C07440"/>
    <w:rsid w:val="00C117A0"/>
    <w:rsid w:val="00C12B77"/>
    <w:rsid w:val="00C13BCD"/>
    <w:rsid w:val="00C167E1"/>
    <w:rsid w:val="00C16EFF"/>
    <w:rsid w:val="00C21A00"/>
    <w:rsid w:val="00C21BF0"/>
    <w:rsid w:val="00C25D7C"/>
    <w:rsid w:val="00C26FF1"/>
    <w:rsid w:val="00C27167"/>
    <w:rsid w:val="00C3051E"/>
    <w:rsid w:val="00C30718"/>
    <w:rsid w:val="00C31A0F"/>
    <w:rsid w:val="00C32416"/>
    <w:rsid w:val="00C355C2"/>
    <w:rsid w:val="00C4220F"/>
    <w:rsid w:val="00C47D3A"/>
    <w:rsid w:val="00C54B02"/>
    <w:rsid w:val="00C57305"/>
    <w:rsid w:val="00C57CAB"/>
    <w:rsid w:val="00C624F3"/>
    <w:rsid w:val="00C62B3D"/>
    <w:rsid w:val="00C674F3"/>
    <w:rsid w:val="00C73EAC"/>
    <w:rsid w:val="00C77DC5"/>
    <w:rsid w:val="00C802DB"/>
    <w:rsid w:val="00C82391"/>
    <w:rsid w:val="00C82C14"/>
    <w:rsid w:val="00C84729"/>
    <w:rsid w:val="00C84E79"/>
    <w:rsid w:val="00C872E4"/>
    <w:rsid w:val="00C940C0"/>
    <w:rsid w:val="00C9463E"/>
    <w:rsid w:val="00C948BC"/>
    <w:rsid w:val="00C95B02"/>
    <w:rsid w:val="00C978FC"/>
    <w:rsid w:val="00CA332D"/>
    <w:rsid w:val="00CA383C"/>
    <w:rsid w:val="00CA40F5"/>
    <w:rsid w:val="00CA4B8E"/>
    <w:rsid w:val="00CA4BB2"/>
    <w:rsid w:val="00CA7B18"/>
    <w:rsid w:val="00CB2C54"/>
    <w:rsid w:val="00CB421E"/>
    <w:rsid w:val="00CB5239"/>
    <w:rsid w:val="00CC2330"/>
    <w:rsid w:val="00CC4591"/>
    <w:rsid w:val="00CC54E1"/>
    <w:rsid w:val="00CC5D38"/>
    <w:rsid w:val="00CC650C"/>
    <w:rsid w:val="00CD0A26"/>
    <w:rsid w:val="00CD1D14"/>
    <w:rsid w:val="00CD7E0C"/>
    <w:rsid w:val="00CE4A64"/>
    <w:rsid w:val="00CE5453"/>
    <w:rsid w:val="00CE5E36"/>
    <w:rsid w:val="00CE7C14"/>
    <w:rsid w:val="00CF229A"/>
    <w:rsid w:val="00CF3817"/>
    <w:rsid w:val="00CF3A72"/>
    <w:rsid w:val="00CF3CC5"/>
    <w:rsid w:val="00CF4DC5"/>
    <w:rsid w:val="00CF68BC"/>
    <w:rsid w:val="00CF7D1B"/>
    <w:rsid w:val="00CF7DE8"/>
    <w:rsid w:val="00D003B5"/>
    <w:rsid w:val="00D04175"/>
    <w:rsid w:val="00D15224"/>
    <w:rsid w:val="00D1539B"/>
    <w:rsid w:val="00D16E01"/>
    <w:rsid w:val="00D171E6"/>
    <w:rsid w:val="00D24E72"/>
    <w:rsid w:val="00D30536"/>
    <w:rsid w:val="00D31BE2"/>
    <w:rsid w:val="00D37268"/>
    <w:rsid w:val="00D37B84"/>
    <w:rsid w:val="00D4021E"/>
    <w:rsid w:val="00D44BD6"/>
    <w:rsid w:val="00D44EA5"/>
    <w:rsid w:val="00D47931"/>
    <w:rsid w:val="00D56EE9"/>
    <w:rsid w:val="00D56F1B"/>
    <w:rsid w:val="00D61509"/>
    <w:rsid w:val="00D62821"/>
    <w:rsid w:val="00D64814"/>
    <w:rsid w:val="00D64FB0"/>
    <w:rsid w:val="00D7252E"/>
    <w:rsid w:val="00D729B0"/>
    <w:rsid w:val="00D739E5"/>
    <w:rsid w:val="00D73A65"/>
    <w:rsid w:val="00D74DDA"/>
    <w:rsid w:val="00D76F87"/>
    <w:rsid w:val="00D8071B"/>
    <w:rsid w:val="00D809CF"/>
    <w:rsid w:val="00D8157E"/>
    <w:rsid w:val="00D81BD2"/>
    <w:rsid w:val="00D828FF"/>
    <w:rsid w:val="00D83188"/>
    <w:rsid w:val="00D8335F"/>
    <w:rsid w:val="00D8654F"/>
    <w:rsid w:val="00D905C3"/>
    <w:rsid w:val="00D90C78"/>
    <w:rsid w:val="00D91112"/>
    <w:rsid w:val="00D920DD"/>
    <w:rsid w:val="00D948F2"/>
    <w:rsid w:val="00D94F0A"/>
    <w:rsid w:val="00DA0188"/>
    <w:rsid w:val="00DA1717"/>
    <w:rsid w:val="00DA1F8C"/>
    <w:rsid w:val="00DA41B0"/>
    <w:rsid w:val="00DA6489"/>
    <w:rsid w:val="00DA6CF1"/>
    <w:rsid w:val="00DB0396"/>
    <w:rsid w:val="00DB3385"/>
    <w:rsid w:val="00DB4BE2"/>
    <w:rsid w:val="00DB627C"/>
    <w:rsid w:val="00DC4A0D"/>
    <w:rsid w:val="00DC7F1D"/>
    <w:rsid w:val="00DD3FAF"/>
    <w:rsid w:val="00DE1236"/>
    <w:rsid w:val="00DE45A5"/>
    <w:rsid w:val="00DE45DE"/>
    <w:rsid w:val="00DE5105"/>
    <w:rsid w:val="00DE54BD"/>
    <w:rsid w:val="00DE675C"/>
    <w:rsid w:val="00DE73D9"/>
    <w:rsid w:val="00DE7789"/>
    <w:rsid w:val="00DF07E6"/>
    <w:rsid w:val="00DF176C"/>
    <w:rsid w:val="00DF48DD"/>
    <w:rsid w:val="00DF5F72"/>
    <w:rsid w:val="00DF611D"/>
    <w:rsid w:val="00E00B5B"/>
    <w:rsid w:val="00E02BD3"/>
    <w:rsid w:val="00E03136"/>
    <w:rsid w:val="00E04B82"/>
    <w:rsid w:val="00E07423"/>
    <w:rsid w:val="00E12704"/>
    <w:rsid w:val="00E15B82"/>
    <w:rsid w:val="00E16475"/>
    <w:rsid w:val="00E17D17"/>
    <w:rsid w:val="00E17F9A"/>
    <w:rsid w:val="00E24ADF"/>
    <w:rsid w:val="00E262F8"/>
    <w:rsid w:val="00E365A8"/>
    <w:rsid w:val="00E36DE6"/>
    <w:rsid w:val="00E40665"/>
    <w:rsid w:val="00E435BE"/>
    <w:rsid w:val="00E44B85"/>
    <w:rsid w:val="00E44E93"/>
    <w:rsid w:val="00E539AC"/>
    <w:rsid w:val="00E54343"/>
    <w:rsid w:val="00E6080E"/>
    <w:rsid w:val="00E61796"/>
    <w:rsid w:val="00E63213"/>
    <w:rsid w:val="00E635BD"/>
    <w:rsid w:val="00E6386D"/>
    <w:rsid w:val="00E6417C"/>
    <w:rsid w:val="00E678A4"/>
    <w:rsid w:val="00E7040D"/>
    <w:rsid w:val="00E71686"/>
    <w:rsid w:val="00E71C21"/>
    <w:rsid w:val="00E7291E"/>
    <w:rsid w:val="00E758C9"/>
    <w:rsid w:val="00E76555"/>
    <w:rsid w:val="00E77DC4"/>
    <w:rsid w:val="00E85DBA"/>
    <w:rsid w:val="00E861B2"/>
    <w:rsid w:val="00E94D5E"/>
    <w:rsid w:val="00EA1D25"/>
    <w:rsid w:val="00EA5C35"/>
    <w:rsid w:val="00EA65A1"/>
    <w:rsid w:val="00EA6FB6"/>
    <w:rsid w:val="00EB16D2"/>
    <w:rsid w:val="00EB2DD5"/>
    <w:rsid w:val="00EB32A4"/>
    <w:rsid w:val="00EB4276"/>
    <w:rsid w:val="00EC15D4"/>
    <w:rsid w:val="00EC3B0F"/>
    <w:rsid w:val="00EC3D7E"/>
    <w:rsid w:val="00EC3E5A"/>
    <w:rsid w:val="00EC49CF"/>
    <w:rsid w:val="00EC60A0"/>
    <w:rsid w:val="00ED26F6"/>
    <w:rsid w:val="00EE2385"/>
    <w:rsid w:val="00EE2740"/>
    <w:rsid w:val="00EE4C4F"/>
    <w:rsid w:val="00EE731F"/>
    <w:rsid w:val="00EF19A0"/>
    <w:rsid w:val="00EF1DFD"/>
    <w:rsid w:val="00EF256A"/>
    <w:rsid w:val="00EF32F9"/>
    <w:rsid w:val="00EF5901"/>
    <w:rsid w:val="00EF603A"/>
    <w:rsid w:val="00EF7AC7"/>
    <w:rsid w:val="00EF7CE3"/>
    <w:rsid w:val="00F03DFA"/>
    <w:rsid w:val="00F045D5"/>
    <w:rsid w:val="00F04605"/>
    <w:rsid w:val="00F06075"/>
    <w:rsid w:val="00F124FF"/>
    <w:rsid w:val="00F127A7"/>
    <w:rsid w:val="00F15559"/>
    <w:rsid w:val="00F174F5"/>
    <w:rsid w:val="00F30853"/>
    <w:rsid w:val="00F32B66"/>
    <w:rsid w:val="00F36E81"/>
    <w:rsid w:val="00F40F3C"/>
    <w:rsid w:val="00F42768"/>
    <w:rsid w:val="00F43BB2"/>
    <w:rsid w:val="00F44A0A"/>
    <w:rsid w:val="00F46CBB"/>
    <w:rsid w:val="00F4723E"/>
    <w:rsid w:val="00F473ED"/>
    <w:rsid w:val="00F503B1"/>
    <w:rsid w:val="00F50BDE"/>
    <w:rsid w:val="00F51164"/>
    <w:rsid w:val="00F51920"/>
    <w:rsid w:val="00F5218F"/>
    <w:rsid w:val="00F547AB"/>
    <w:rsid w:val="00F54991"/>
    <w:rsid w:val="00F55B72"/>
    <w:rsid w:val="00F56C96"/>
    <w:rsid w:val="00F57508"/>
    <w:rsid w:val="00F61585"/>
    <w:rsid w:val="00F61A72"/>
    <w:rsid w:val="00F652FE"/>
    <w:rsid w:val="00F65705"/>
    <w:rsid w:val="00F670E8"/>
    <w:rsid w:val="00F726AD"/>
    <w:rsid w:val="00F73E76"/>
    <w:rsid w:val="00F73FA4"/>
    <w:rsid w:val="00F75689"/>
    <w:rsid w:val="00F768E4"/>
    <w:rsid w:val="00F8211A"/>
    <w:rsid w:val="00F85BCE"/>
    <w:rsid w:val="00F85E8A"/>
    <w:rsid w:val="00F86BC5"/>
    <w:rsid w:val="00F90BB4"/>
    <w:rsid w:val="00F9177B"/>
    <w:rsid w:val="00F92646"/>
    <w:rsid w:val="00F928F0"/>
    <w:rsid w:val="00F9610C"/>
    <w:rsid w:val="00F964E2"/>
    <w:rsid w:val="00F967D3"/>
    <w:rsid w:val="00F97A5B"/>
    <w:rsid w:val="00FA0570"/>
    <w:rsid w:val="00FA0846"/>
    <w:rsid w:val="00FA20C1"/>
    <w:rsid w:val="00FA7566"/>
    <w:rsid w:val="00FA7F00"/>
    <w:rsid w:val="00FB3C32"/>
    <w:rsid w:val="00FB7B45"/>
    <w:rsid w:val="00FC088A"/>
    <w:rsid w:val="00FC1296"/>
    <w:rsid w:val="00FC18FA"/>
    <w:rsid w:val="00FC3D14"/>
    <w:rsid w:val="00FC6176"/>
    <w:rsid w:val="00FC6ED6"/>
    <w:rsid w:val="00FC76A5"/>
    <w:rsid w:val="00FD01F7"/>
    <w:rsid w:val="00FD2F6C"/>
    <w:rsid w:val="00FD3DCC"/>
    <w:rsid w:val="00FD5285"/>
    <w:rsid w:val="00FF1974"/>
    <w:rsid w:val="00FF25BF"/>
    <w:rsid w:val="00FF3BAC"/>
    <w:rsid w:val="00FF55C6"/>
    <w:rsid w:val="00FF66C6"/>
    <w:rsid w:val="01FE3D96"/>
    <w:rsid w:val="021031FA"/>
    <w:rsid w:val="02C038B0"/>
    <w:rsid w:val="03AC43BB"/>
    <w:rsid w:val="040B5DD5"/>
    <w:rsid w:val="04FC175E"/>
    <w:rsid w:val="055017D8"/>
    <w:rsid w:val="05536552"/>
    <w:rsid w:val="058038C4"/>
    <w:rsid w:val="059B6577"/>
    <w:rsid w:val="05A97997"/>
    <w:rsid w:val="0666754E"/>
    <w:rsid w:val="071076E7"/>
    <w:rsid w:val="073562D9"/>
    <w:rsid w:val="077C0B83"/>
    <w:rsid w:val="077C7D7F"/>
    <w:rsid w:val="08293F3F"/>
    <w:rsid w:val="08560387"/>
    <w:rsid w:val="087532AD"/>
    <w:rsid w:val="0876569E"/>
    <w:rsid w:val="08E0085C"/>
    <w:rsid w:val="093328DB"/>
    <w:rsid w:val="094D1A78"/>
    <w:rsid w:val="094E164A"/>
    <w:rsid w:val="0A040C55"/>
    <w:rsid w:val="0A716D46"/>
    <w:rsid w:val="0A7B418C"/>
    <w:rsid w:val="0C2F477D"/>
    <w:rsid w:val="0DAE046B"/>
    <w:rsid w:val="0DD73C46"/>
    <w:rsid w:val="0DE46484"/>
    <w:rsid w:val="0DF96FEF"/>
    <w:rsid w:val="0E4A342B"/>
    <w:rsid w:val="0E8B73AD"/>
    <w:rsid w:val="0F846360"/>
    <w:rsid w:val="0FDF2F6F"/>
    <w:rsid w:val="0FF25CAC"/>
    <w:rsid w:val="0FF4253F"/>
    <w:rsid w:val="103A4B14"/>
    <w:rsid w:val="10BC6A81"/>
    <w:rsid w:val="10C008C2"/>
    <w:rsid w:val="10FB0D71"/>
    <w:rsid w:val="11326ABA"/>
    <w:rsid w:val="132B0C59"/>
    <w:rsid w:val="13BE24AD"/>
    <w:rsid w:val="149006EC"/>
    <w:rsid w:val="14AE0B6F"/>
    <w:rsid w:val="14D32E0F"/>
    <w:rsid w:val="155B465D"/>
    <w:rsid w:val="15FF00BA"/>
    <w:rsid w:val="16E55B81"/>
    <w:rsid w:val="1720607B"/>
    <w:rsid w:val="17876FF8"/>
    <w:rsid w:val="18B237CE"/>
    <w:rsid w:val="18C93784"/>
    <w:rsid w:val="1A90657E"/>
    <w:rsid w:val="1B2C416C"/>
    <w:rsid w:val="1B8347CE"/>
    <w:rsid w:val="1BD42732"/>
    <w:rsid w:val="1BFA1516"/>
    <w:rsid w:val="1C48566A"/>
    <w:rsid w:val="1CC17625"/>
    <w:rsid w:val="1D1A11BC"/>
    <w:rsid w:val="1E124E29"/>
    <w:rsid w:val="1E4259B1"/>
    <w:rsid w:val="1F272C8A"/>
    <w:rsid w:val="1F59095F"/>
    <w:rsid w:val="1F73667D"/>
    <w:rsid w:val="1F754948"/>
    <w:rsid w:val="1F9647A1"/>
    <w:rsid w:val="1F983AC1"/>
    <w:rsid w:val="1FE11BFF"/>
    <w:rsid w:val="1FE1495C"/>
    <w:rsid w:val="202508DE"/>
    <w:rsid w:val="21B459AE"/>
    <w:rsid w:val="21B911A8"/>
    <w:rsid w:val="229B5BC8"/>
    <w:rsid w:val="22EE4E2B"/>
    <w:rsid w:val="23D84E88"/>
    <w:rsid w:val="244C0F09"/>
    <w:rsid w:val="248649DE"/>
    <w:rsid w:val="24AA1E90"/>
    <w:rsid w:val="250D3328"/>
    <w:rsid w:val="25217590"/>
    <w:rsid w:val="25A031C9"/>
    <w:rsid w:val="264D49B8"/>
    <w:rsid w:val="265A2C19"/>
    <w:rsid w:val="271136E7"/>
    <w:rsid w:val="2791692A"/>
    <w:rsid w:val="27EC3056"/>
    <w:rsid w:val="28836ECB"/>
    <w:rsid w:val="28E46DF4"/>
    <w:rsid w:val="29327B57"/>
    <w:rsid w:val="299C74D4"/>
    <w:rsid w:val="2A02465C"/>
    <w:rsid w:val="2A8931CD"/>
    <w:rsid w:val="2AA16BAB"/>
    <w:rsid w:val="2AB46BBA"/>
    <w:rsid w:val="2AB824F7"/>
    <w:rsid w:val="2B8E512C"/>
    <w:rsid w:val="2F2A4E49"/>
    <w:rsid w:val="2F7D4DC2"/>
    <w:rsid w:val="30390E55"/>
    <w:rsid w:val="31006463"/>
    <w:rsid w:val="316615D6"/>
    <w:rsid w:val="32064C1A"/>
    <w:rsid w:val="322A1CE7"/>
    <w:rsid w:val="32DA4A67"/>
    <w:rsid w:val="3301297C"/>
    <w:rsid w:val="338C0DA0"/>
    <w:rsid w:val="33E51059"/>
    <w:rsid w:val="342032A9"/>
    <w:rsid w:val="34E70363"/>
    <w:rsid w:val="34E711B5"/>
    <w:rsid w:val="35134A6D"/>
    <w:rsid w:val="3551240A"/>
    <w:rsid w:val="36602762"/>
    <w:rsid w:val="3685034C"/>
    <w:rsid w:val="371770A7"/>
    <w:rsid w:val="378B1713"/>
    <w:rsid w:val="379A6BBB"/>
    <w:rsid w:val="38A95059"/>
    <w:rsid w:val="3A3566BD"/>
    <w:rsid w:val="3A740CF3"/>
    <w:rsid w:val="3B147AA3"/>
    <w:rsid w:val="3BD67327"/>
    <w:rsid w:val="3C487939"/>
    <w:rsid w:val="3CAB462B"/>
    <w:rsid w:val="3D13243B"/>
    <w:rsid w:val="3D2B6B0E"/>
    <w:rsid w:val="3D652879"/>
    <w:rsid w:val="3DAD026B"/>
    <w:rsid w:val="3DC06028"/>
    <w:rsid w:val="3E550481"/>
    <w:rsid w:val="3F3F62BE"/>
    <w:rsid w:val="3F9503E1"/>
    <w:rsid w:val="404B0E09"/>
    <w:rsid w:val="414E28B7"/>
    <w:rsid w:val="41DA0F13"/>
    <w:rsid w:val="423F5FB9"/>
    <w:rsid w:val="43F33039"/>
    <w:rsid w:val="44876C8B"/>
    <w:rsid w:val="4527461B"/>
    <w:rsid w:val="45F63C25"/>
    <w:rsid w:val="46694F98"/>
    <w:rsid w:val="46AD1ADA"/>
    <w:rsid w:val="46C432B8"/>
    <w:rsid w:val="48641CB7"/>
    <w:rsid w:val="489E434D"/>
    <w:rsid w:val="48AA11F6"/>
    <w:rsid w:val="48C035AC"/>
    <w:rsid w:val="48DC34D0"/>
    <w:rsid w:val="49ED2196"/>
    <w:rsid w:val="4A0301F5"/>
    <w:rsid w:val="4AEF2077"/>
    <w:rsid w:val="4B577B99"/>
    <w:rsid w:val="4B6568B9"/>
    <w:rsid w:val="4B88178D"/>
    <w:rsid w:val="4B8E47EA"/>
    <w:rsid w:val="4BA1788B"/>
    <w:rsid w:val="4BAD5A0B"/>
    <w:rsid w:val="4BB0269A"/>
    <w:rsid w:val="4BFC5622"/>
    <w:rsid w:val="4C263536"/>
    <w:rsid w:val="4C381191"/>
    <w:rsid w:val="4D7D650E"/>
    <w:rsid w:val="4D9B4F0C"/>
    <w:rsid w:val="4EEA3A31"/>
    <w:rsid w:val="4EFA20DE"/>
    <w:rsid w:val="50992751"/>
    <w:rsid w:val="51440296"/>
    <w:rsid w:val="52397FF8"/>
    <w:rsid w:val="52653695"/>
    <w:rsid w:val="52B402F8"/>
    <w:rsid w:val="52C609CD"/>
    <w:rsid w:val="52E5798E"/>
    <w:rsid w:val="533F7DC0"/>
    <w:rsid w:val="54636D2A"/>
    <w:rsid w:val="54E54698"/>
    <w:rsid w:val="559D3F3D"/>
    <w:rsid w:val="55E04C91"/>
    <w:rsid w:val="55EB23F0"/>
    <w:rsid w:val="560A0E31"/>
    <w:rsid w:val="57711A80"/>
    <w:rsid w:val="584612B4"/>
    <w:rsid w:val="59824F16"/>
    <w:rsid w:val="59FF610C"/>
    <w:rsid w:val="5A811D38"/>
    <w:rsid w:val="5C107379"/>
    <w:rsid w:val="5C3A6A78"/>
    <w:rsid w:val="5CCD5963"/>
    <w:rsid w:val="5D0700AB"/>
    <w:rsid w:val="5D8774BB"/>
    <w:rsid w:val="5D9A7F01"/>
    <w:rsid w:val="5E7340CA"/>
    <w:rsid w:val="5EA874CB"/>
    <w:rsid w:val="5F1574C5"/>
    <w:rsid w:val="5F994D48"/>
    <w:rsid w:val="5F9D48B0"/>
    <w:rsid w:val="5FEA0B84"/>
    <w:rsid w:val="60D9243B"/>
    <w:rsid w:val="60F516E9"/>
    <w:rsid w:val="612A5A20"/>
    <w:rsid w:val="61397C80"/>
    <w:rsid w:val="61427DD6"/>
    <w:rsid w:val="625D4A57"/>
    <w:rsid w:val="62F34B43"/>
    <w:rsid w:val="636B6608"/>
    <w:rsid w:val="65D00F29"/>
    <w:rsid w:val="66112C6A"/>
    <w:rsid w:val="66D320E7"/>
    <w:rsid w:val="67310E46"/>
    <w:rsid w:val="680F4BB5"/>
    <w:rsid w:val="68143ED0"/>
    <w:rsid w:val="685E1B0D"/>
    <w:rsid w:val="6880392E"/>
    <w:rsid w:val="69A45F0F"/>
    <w:rsid w:val="6A4F0EED"/>
    <w:rsid w:val="6A930DBC"/>
    <w:rsid w:val="6B876C05"/>
    <w:rsid w:val="6C14241E"/>
    <w:rsid w:val="6C2C4E55"/>
    <w:rsid w:val="6CBE213D"/>
    <w:rsid w:val="6CF3034D"/>
    <w:rsid w:val="6D53669E"/>
    <w:rsid w:val="6EBA10A0"/>
    <w:rsid w:val="6EDE7F4D"/>
    <w:rsid w:val="6F2A60F9"/>
    <w:rsid w:val="6F5F43A7"/>
    <w:rsid w:val="6FFC7A8B"/>
    <w:rsid w:val="7058222D"/>
    <w:rsid w:val="710D06AF"/>
    <w:rsid w:val="71F11FE2"/>
    <w:rsid w:val="71F30CBE"/>
    <w:rsid w:val="727E4E2F"/>
    <w:rsid w:val="72D809AF"/>
    <w:rsid w:val="7367554F"/>
    <w:rsid w:val="73F9033B"/>
    <w:rsid w:val="74045E76"/>
    <w:rsid w:val="745C7C1F"/>
    <w:rsid w:val="747D2914"/>
    <w:rsid w:val="757855C3"/>
    <w:rsid w:val="76175F5B"/>
    <w:rsid w:val="774C139F"/>
    <w:rsid w:val="78DD5AD8"/>
    <w:rsid w:val="790D2124"/>
    <w:rsid w:val="79634577"/>
    <w:rsid w:val="796A072B"/>
    <w:rsid w:val="79864A36"/>
    <w:rsid w:val="79F553CE"/>
    <w:rsid w:val="7ABB10FF"/>
    <w:rsid w:val="7C795DCA"/>
    <w:rsid w:val="7C8F60EC"/>
    <w:rsid w:val="7D14582F"/>
    <w:rsid w:val="7D7809F7"/>
    <w:rsid w:val="7D807FDA"/>
    <w:rsid w:val="7D96109A"/>
    <w:rsid w:val="7DAF12EE"/>
    <w:rsid w:val="7E5D3117"/>
    <w:rsid w:val="7E6544D7"/>
    <w:rsid w:val="7EEA0A20"/>
    <w:rsid w:val="7F7435EA"/>
    <w:rsid w:val="7FEF09DC"/>
    <w:rsid w:val="7FFC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700" w:lineRule="exact"/>
      <w:ind w:right="3" w:firstLine="555" w:firstLineChars="0"/>
    </w:pPr>
    <w:rPr>
      <w:rFonts w:ascii="仿宋_GB2312" w:hAnsi="Times New Roman" w:eastAsia="仿宋_GB2312"/>
      <w:sz w:val="28"/>
      <w:szCs w:val="24"/>
    </w:rPr>
  </w:style>
  <w:style w:type="paragraph" w:styleId="4">
    <w:name w:val="Plain Text"/>
    <w:basedOn w:val="1"/>
    <w:link w:val="14"/>
    <w:qFormat/>
    <w:uiPriority w:val="0"/>
    <w:pPr>
      <w:ind w:firstLine="0" w:firstLineChars="0"/>
    </w:pPr>
    <w:rPr>
      <w:rFonts w:ascii="宋体" w:hAnsi="Courier New"/>
      <w:szCs w:val="20"/>
    </w:rPr>
  </w:style>
  <w:style w:type="paragraph" w:styleId="5">
    <w:name w:val="Date"/>
    <w:basedOn w:val="1"/>
    <w:next w:val="1"/>
    <w:link w:val="15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hint="eastAsia" w:ascii="宋体" w:hAnsi="宋体"/>
      <w:color w:val="000000"/>
      <w:kern w:val="0"/>
      <w:sz w:val="24"/>
      <w:szCs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unhideWhenUsed/>
    <w:qFormat/>
    <w:uiPriority w:val="99"/>
    <w:rPr>
      <w:color w:val="000000"/>
      <w:u w:val="none"/>
    </w:rPr>
  </w:style>
  <w:style w:type="character" w:customStyle="1" w:styleId="14">
    <w:name w:val="纯文本 字符"/>
    <w:link w:val="4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5">
    <w:name w:val="日期 字符"/>
    <w:link w:val="5"/>
    <w:qFormat/>
    <w:uiPriority w:val="0"/>
    <w:rPr>
      <w:rFonts w:ascii="Calibri" w:hAnsi="Calibri"/>
      <w:kern w:val="2"/>
      <w:sz w:val="21"/>
      <w:szCs w:val="22"/>
    </w:rPr>
  </w:style>
  <w:style w:type="paragraph" w:customStyle="1" w:styleId="16">
    <w:name w:val="Char"/>
    <w:basedOn w:val="2"/>
    <w:qFormat/>
    <w:uiPriority w:val="0"/>
    <w:pPr>
      <w:snapToGrid w:val="0"/>
      <w:spacing w:before="240" w:after="240" w:line="348" w:lineRule="auto"/>
      <w:ind w:firstLine="0" w:firstLineChars="0"/>
    </w:pPr>
    <w:rPr>
      <w:rFonts w:ascii="Tahoma" w:hAnsi="Tahoma"/>
      <w:bCs w:val="0"/>
      <w:sz w:val="24"/>
      <w:szCs w:val="20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á￥êé" w:hAnsi="Times New Roman" w:eastAsia="á￥êé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2</Pages>
  <Words>462</Words>
  <Characters>603</Characters>
  <Lines>4</Lines>
  <Paragraphs>1</Paragraphs>
  <TotalTime>107</TotalTime>
  <ScaleCrop>false</ScaleCrop>
  <LinksUpToDate>false</LinksUpToDate>
  <CharactersWithSpaces>610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2026-06-30T06:42:00Z</dcterms:created>
  <dc:creator>番茄花园</dc:creator>
  <cp:lastModifiedBy>微信用户</cp:lastModifiedBy>
  <cp:lastPrinted>2023-12-29T08:45:00Z</cp:lastPrinted>
  <dcterms:modified xsi:type="dcterms:W3CDTF">2026-06-30T10:25:03Z</dcterms:modified>
  <dc:title>巴彦淖尔市气象参考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AEC3E7B3412C4E71B229B1A1BEB40677_13</vt:lpwstr>
  </property>
  <property fmtid="{D5CDD505-2E9C-101B-9397-08002B2CF9AE}" pid="4" name="KSOTemplateDocerSaveRecord">
    <vt:lpwstr>eyJoZGlkIjoiMTcyYWEzNWRjNGExNTk2NTk4NDkxMGY5OTRkODg0MDMiLCJ1c2VySWQiOiIxMjM3NzgyMzY5In0=</vt:lpwstr>
  </property>
</Properties>
</file>