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32"/>
          <w:szCs w:val="32"/>
        </w:rPr>
        <w:t>期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2025年7月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8月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气候预测</w:t>
      </w:r>
    </w:p>
    <w:p w14:paraId="0437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2025年7月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adjustRightInd w:val="0"/>
        <w:snapToGrid w:val="0"/>
        <w:spacing w:line="560" w:lineRule="exact"/>
        <w:ind w:firstLine="640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Toc366053553"/>
      <w:bookmarkStart w:id="1" w:name="_Toc366053596"/>
      <w:bookmarkStart w:id="2" w:name="_Toc366054080"/>
      <w:bookmarkStart w:id="3" w:name="_Toc366053936"/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（一）气温</w:t>
      </w:r>
      <w:bookmarkEnd w:id="0"/>
      <w:bookmarkEnd w:id="1"/>
      <w:bookmarkEnd w:id="2"/>
      <w:bookmarkEnd w:id="3"/>
    </w:p>
    <w:p w14:paraId="3ACC282B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7月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24.7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低0.9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24.8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持平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24.0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低0.9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2025年、2024年及常年7月平均气温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常年7月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低0.1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高0.6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低0.3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低0.5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高0.1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高0.1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低0.2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7550817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降水</w:t>
      </w:r>
    </w:p>
    <w:p w14:paraId="1F86E2CA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7月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115.4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较2024年偏多9.8倍，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偏多1.9倍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132.7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较2024年偏多11.3倍，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偏多2.4倍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54.9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较2024年偏多4.3倍，较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多3成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2F501EAB">
      <w:pPr>
        <w:spacing w:before="156" w:before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表2 巴彦淖尔市202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24"/>
          <w:szCs w:val="28"/>
        </w:rPr>
        <w:t>年、202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24"/>
          <w:szCs w:val="28"/>
        </w:rPr>
        <w:t>年及常年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7月</w:t>
      </w:r>
      <w:r>
        <w:rPr>
          <w:rFonts w:hint="eastAsia" w:ascii="仿宋_GB2312" w:hAnsi="仿宋" w:eastAsia="仿宋_GB2312"/>
          <w:b/>
          <w:sz w:val="24"/>
          <w:szCs w:val="28"/>
        </w:rPr>
        <w:t>降水量（单位：毫米）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94"/>
        <w:gridCol w:w="1621"/>
        <w:gridCol w:w="1623"/>
        <w:gridCol w:w="1623"/>
        <w:gridCol w:w="1623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1621" w:type="dxa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1623" w:type="dxa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常年7月</w:t>
            </w:r>
          </w:p>
        </w:tc>
        <w:tc>
          <w:tcPr>
            <w:tcW w:w="1623" w:type="dxa"/>
            <w:noWrap/>
            <w:vAlign w:val="center"/>
          </w:tcPr>
          <w:p w14:paraId="45B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1623" w:type="dxa"/>
            <w:noWrap/>
            <w:vAlign w:val="center"/>
          </w:tcPr>
          <w:p w14:paraId="57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center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1621" w:type="dxa"/>
            <w:noWrap/>
            <w:vAlign w:val="center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623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1623" w:type="dxa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多12.7倍</w:t>
            </w:r>
          </w:p>
        </w:tc>
        <w:tc>
          <w:tcPr>
            <w:tcW w:w="1623" w:type="dxa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center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</w:t>
            </w:r>
          </w:p>
        </w:tc>
        <w:tc>
          <w:tcPr>
            <w:tcW w:w="1621" w:type="dxa"/>
            <w:noWrap/>
            <w:vAlign w:val="center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1623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  <w:tc>
          <w:tcPr>
            <w:tcW w:w="1623" w:type="dxa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多6.7倍</w:t>
            </w:r>
          </w:p>
        </w:tc>
        <w:tc>
          <w:tcPr>
            <w:tcW w:w="1623" w:type="dxa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center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</w:t>
            </w:r>
          </w:p>
        </w:tc>
        <w:tc>
          <w:tcPr>
            <w:tcW w:w="1621" w:type="dxa"/>
            <w:noWrap/>
            <w:vAlign w:val="center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623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</w:t>
            </w:r>
          </w:p>
        </w:tc>
        <w:tc>
          <w:tcPr>
            <w:tcW w:w="1623" w:type="dxa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多24.8倍</w:t>
            </w:r>
          </w:p>
        </w:tc>
        <w:tc>
          <w:tcPr>
            <w:tcW w:w="1623" w:type="dxa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多1.8倍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center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307.6</w:t>
            </w:r>
          </w:p>
        </w:tc>
        <w:tc>
          <w:tcPr>
            <w:tcW w:w="1621" w:type="dxa"/>
            <w:noWrap/>
            <w:vAlign w:val="center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1623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</w:t>
            </w:r>
          </w:p>
        </w:tc>
        <w:tc>
          <w:tcPr>
            <w:tcW w:w="1623" w:type="dxa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多21.6倍</w:t>
            </w:r>
          </w:p>
        </w:tc>
        <w:tc>
          <w:tcPr>
            <w:tcW w:w="1623" w:type="dxa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多6.6倍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center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201.5</w:t>
            </w:r>
          </w:p>
        </w:tc>
        <w:tc>
          <w:tcPr>
            <w:tcW w:w="1621" w:type="dxa"/>
            <w:noWrap/>
            <w:vAlign w:val="center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</w:t>
            </w:r>
          </w:p>
        </w:tc>
        <w:tc>
          <w:tcPr>
            <w:tcW w:w="1623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</w:t>
            </w:r>
          </w:p>
        </w:tc>
        <w:tc>
          <w:tcPr>
            <w:tcW w:w="1623" w:type="dxa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多7.2倍</w:t>
            </w:r>
          </w:p>
        </w:tc>
        <w:tc>
          <w:tcPr>
            <w:tcW w:w="1623" w:type="dxa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多2.5倍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center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</w:t>
            </w:r>
          </w:p>
        </w:tc>
        <w:tc>
          <w:tcPr>
            <w:tcW w:w="1621" w:type="dxa"/>
            <w:noWrap/>
            <w:vAlign w:val="center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</w:t>
            </w:r>
          </w:p>
        </w:tc>
        <w:tc>
          <w:tcPr>
            <w:tcW w:w="1623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</w:t>
            </w:r>
          </w:p>
        </w:tc>
        <w:tc>
          <w:tcPr>
            <w:tcW w:w="1623" w:type="dxa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多4.4倍</w:t>
            </w:r>
          </w:p>
        </w:tc>
        <w:tc>
          <w:tcPr>
            <w:tcW w:w="1623" w:type="dxa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多7成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center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621" w:type="dxa"/>
            <w:noWrap/>
            <w:vAlign w:val="center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623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1623" w:type="dxa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多5.5倍</w:t>
            </w:r>
          </w:p>
        </w:tc>
        <w:tc>
          <w:tcPr>
            <w:tcW w:w="1623" w:type="dxa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多1.2倍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center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</w:t>
            </w:r>
          </w:p>
        </w:tc>
        <w:tc>
          <w:tcPr>
            <w:tcW w:w="1621" w:type="dxa"/>
            <w:noWrap/>
            <w:vAlign w:val="center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623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1623" w:type="dxa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多4.2倍</w:t>
            </w:r>
          </w:p>
        </w:tc>
        <w:tc>
          <w:tcPr>
            <w:tcW w:w="1623" w:type="dxa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center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188.9</w:t>
            </w:r>
          </w:p>
        </w:tc>
        <w:tc>
          <w:tcPr>
            <w:tcW w:w="1621" w:type="dxa"/>
            <w:noWrap/>
            <w:vAlign w:val="center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623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</w:t>
            </w:r>
          </w:p>
        </w:tc>
        <w:tc>
          <w:tcPr>
            <w:tcW w:w="1623" w:type="dxa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多10.7倍</w:t>
            </w:r>
          </w:p>
        </w:tc>
        <w:tc>
          <w:tcPr>
            <w:tcW w:w="1623" w:type="dxa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多2.3倍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132.7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1623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623" w:type="dxa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多11.3倍</w:t>
            </w:r>
          </w:p>
        </w:tc>
        <w:tc>
          <w:tcPr>
            <w:tcW w:w="1623" w:type="dxa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多2.4倍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623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多4.3倍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115.4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1623" w:type="dxa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多9.8倍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多1.9倍</w:t>
            </w:r>
          </w:p>
        </w:tc>
      </w:tr>
    </w:tbl>
    <w:p w14:paraId="42B3DA84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图1 巴彦淖尔市202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Cs w:val="28"/>
        </w:rPr>
        <w:t>年、202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7月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1CAE4A00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（三）大风</w:t>
      </w:r>
    </w:p>
    <w:p w14:paraId="0187012D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中乌拉特前旗、乌拉特中旗、海力素有2日大风，磴口县、乌拉特后旗、大佘太有1日大风，其余站无大风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（四）日照</w:t>
      </w:r>
    </w:p>
    <w:p w14:paraId="0A78DE1C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292.4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偏少11.6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0E4D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2025年1月至7月降水分析</w:t>
      </w:r>
    </w:p>
    <w:p w14:paraId="771C4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月至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7月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</w:t>
      </w:r>
      <w:r>
        <w:rPr>
          <w:rFonts w:hint="eastAsia" w:ascii="仿宋_GB2312" w:hAnsi="Calibri" w:eastAsia="仿宋_GB2312"/>
          <w:sz w:val="32"/>
          <w:szCs w:val="32"/>
        </w:rPr>
        <w:t>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170.8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较2024年偏多1.9倍，较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偏多8成</w:t>
      </w:r>
      <w:r>
        <w:rPr>
          <w:rFonts w:hint="eastAsia" w:ascii="仿宋_GB2312" w:hAnsi="Calibri" w:eastAsia="仿宋_GB231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189.4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较2024年偏多2倍，较常年偏多1倍</w:t>
      </w:r>
      <w:r>
        <w:rPr>
          <w:rFonts w:hint="eastAsia" w:ascii="仿宋_GB2312" w:hAnsi="Calibri" w:eastAsia="仿宋_GB231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105.7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多1.4倍，较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多1成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BAF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 xml:space="preserve">3 </w:t>
      </w:r>
      <w:r>
        <w:rPr>
          <w:rFonts w:hint="eastAsia" w:ascii="仿宋_GB2312" w:hAnsi="仿宋" w:eastAsia="仿宋_GB2312"/>
          <w:b/>
          <w:sz w:val="24"/>
          <w:szCs w:val="28"/>
        </w:rPr>
        <w:t>巴彦淖尔市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2025年、2024年及常年1月至7月</w:t>
      </w:r>
      <w:r>
        <w:rPr>
          <w:rFonts w:hint="eastAsia" w:ascii="仿宋_GB2312" w:hAnsi="仿宋" w:eastAsia="仿宋_GB2312"/>
          <w:b/>
          <w:sz w:val="24"/>
          <w:szCs w:val="28"/>
        </w:rPr>
        <w:t>降水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量</w:t>
      </w:r>
      <w:r>
        <w:rPr>
          <w:rFonts w:hint="eastAsia" w:ascii="仿宋_GB2312" w:hAnsi="仿宋" w:eastAsia="仿宋_GB2312"/>
          <w:b/>
          <w:sz w:val="24"/>
          <w:szCs w:val="28"/>
        </w:rPr>
        <w:t>（单位：毫米）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40"/>
        <w:gridCol w:w="1740"/>
        <w:gridCol w:w="1555"/>
        <w:gridCol w:w="1635"/>
        <w:gridCol w:w="1422"/>
      </w:tblGrid>
      <w:tr w14:paraId="3F87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033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" w:name="_GoBack"/>
            <w:bookmarkEnd w:id="4"/>
          </w:p>
        </w:tc>
        <w:tc>
          <w:tcPr>
            <w:tcW w:w="903" w:type="pct"/>
            <w:noWrap/>
            <w:vAlign w:val="center"/>
          </w:tcPr>
          <w:p w14:paraId="3A5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903" w:type="pct"/>
            <w:noWrap/>
            <w:vAlign w:val="center"/>
          </w:tcPr>
          <w:p w14:paraId="640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807" w:type="pct"/>
            <w:noWrap/>
            <w:vAlign w:val="center"/>
          </w:tcPr>
          <w:p w14:paraId="455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848" w:type="pct"/>
            <w:noWrap/>
            <w:vAlign w:val="center"/>
          </w:tcPr>
          <w:p w14:paraId="389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8" w:type="pct"/>
            <w:noWrap/>
            <w:vAlign w:val="center"/>
          </w:tcPr>
          <w:p w14:paraId="1BF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181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203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740" w:type="dxa"/>
            <w:noWrap/>
            <w:vAlign w:val="center"/>
          </w:tcPr>
          <w:p w14:paraId="2E3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</w:t>
            </w:r>
          </w:p>
        </w:tc>
        <w:tc>
          <w:tcPr>
            <w:tcW w:w="1740" w:type="dxa"/>
            <w:noWrap/>
            <w:vAlign w:val="center"/>
          </w:tcPr>
          <w:p w14:paraId="630F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</w:t>
            </w:r>
          </w:p>
        </w:tc>
        <w:tc>
          <w:tcPr>
            <w:tcW w:w="1555" w:type="dxa"/>
            <w:noWrap/>
            <w:vAlign w:val="center"/>
          </w:tcPr>
          <w:p w14:paraId="266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1635" w:type="dxa"/>
            <w:noWrap/>
            <w:vAlign w:val="center"/>
          </w:tcPr>
          <w:p w14:paraId="217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4F6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</w:tr>
      <w:tr w14:paraId="32BF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67A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740" w:type="dxa"/>
            <w:noWrap/>
            <w:vAlign w:val="center"/>
          </w:tcPr>
          <w:p w14:paraId="2A5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740" w:type="dxa"/>
            <w:noWrap/>
            <w:vAlign w:val="center"/>
          </w:tcPr>
          <w:p w14:paraId="1EC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</w:t>
            </w:r>
          </w:p>
        </w:tc>
        <w:tc>
          <w:tcPr>
            <w:tcW w:w="1555" w:type="dxa"/>
            <w:noWrap/>
            <w:vAlign w:val="center"/>
          </w:tcPr>
          <w:p w14:paraId="6A5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635" w:type="dxa"/>
            <w:noWrap/>
            <w:vAlign w:val="center"/>
          </w:tcPr>
          <w:p w14:paraId="795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  <w:tc>
          <w:tcPr>
            <w:tcW w:w="1422" w:type="dxa"/>
            <w:noWrap/>
            <w:vAlign w:val="center"/>
          </w:tcPr>
          <w:p w14:paraId="599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3EA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740" w:type="dxa"/>
            <w:noWrap/>
            <w:vAlign w:val="center"/>
          </w:tcPr>
          <w:p w14:paraId="4E8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148.3</w:t>
            </w:r>
          </w:p>
        </w:tc>
        <w:tc>
          <w:tcPr>
            <w:tcW w:w="1740" w:type="dxa"/>
            <w:noWrap/>
            <w:vAlign w:val="center"/>
          </w:tcPr>
          <w:p w14:paraId="27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1555" w:type="dxa"/>
            <w:noWrap/>
            <w:vAlign w:val="center"/>
          </w:tcPr>
          <w:p w14:paraId="209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635" w:type="dxa"/>
            <w:noWrap/>
            <w:vAlign w:val="center"/>
          </w:tcPr>
          <w:p w14:paraId="6EE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多2.8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0EB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多9成</w:t>
            </w:r>
          </w:p>
        </w:tc>
      </w:tr>
      <w:tr w14:paraId="386A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0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740" w:type="dxa"/>
            <w:noWrap/>
            <w:vAlign w:val="center"/>
          </w:tcPr>
          <w:p w14:paraId="47E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357.4</w:t>
            </w:r>
          </w:p>
        </w:tc>
        <w:tc>
          <w:tcPr>
            <w:tcW w:w="1740" w:type="dxa"/>
            <w:noWrap/>
            <w:vAlign w:val="center"/>
          </w:tcPr>
          <w:p w14:paraId="4A8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</w:t>
            </w:r>
          </w:p>
        </w:tc>
        <w:tc>
          <w:tcPr>
            <w:tcW w:w="1555" w:type="dxa"/>
            <w:noWrap/>
            <w:vAlign w:val="center"/>
          </w:tcPr>
          <w:p w14:paraId="56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1635" w:type="dxa"/>
            <w:noWrap/>
            <w:vAlign w:val="center"/>
          </w:tcPr>
          <w:p w14:paraId="7C1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多4.7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4B3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多2.9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</w:tr>
      <w:tr w14:paraId="3CE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9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740" w:type="dxa"/>
            <w:noWrap/>
            <w:vAlign w:val="center"/>
          </w:tcPr>
          <w:p w14:paraId="6BF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262.3</w:t>
            </w:r>
          </w:p>
        </w:tc>
        <w:tc>
          <w:tcPr>
            <w:tcW w:w="1740" w:type="dxa"/>
            <w:noWrap/>
            <w:vAlign w:val="center"/>
          </w:tcPr>
          <w:p w14:paraId="09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</w:t>
            </w:r>
          </w:p>
        </w:tc>
        <w:tc>
          <w:tcPr>
            <w:tcW w:w="1555" w:type="dxa"/>
            <w:noWrap/>
            <w:vAlign w:val="center"/>
          </w:tcPr>
          <w:p w14:paraId="26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117.4</w:t>
            </w:r>
          </w:p>
        </w:tc>
        <w:tc>
          <w:tcPr>
            <w:tcW w:w="1635" w:type="dxa"/>
            <w:noWrap/>
            <w:vAlign w:val="center"/>
          </w:tcPr>
          <w:p w14:paraId="5B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多1.9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1E2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多1.2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</w:tr>
      <w:tr w14:paraId="7FF2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98" w:type="pct"/>
            <w:noWrap/>
            <w:vAlign w:val="center"/>
          </w:tcPr>
          <w:p w14:paraId="43C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740" w:type="dxa"/>
            <w:noWrap/>
            <w:vAlign w:val="center"/>
          </w:tcPr>
          <w:p w14:paraId="2C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139.3</w:t>
            </w:r>
          </w:p>
        </w:tc>
        <w:tc>
          <w:tcPr>
            <w:tcW w:w="1740" w:type="dxa"/>
            <w:noWrap/>
            <w:vAlign w:val="center"/>
          </w:tcPr>
          <w:p w14:paraId="785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</w:t>
            </w:r>
          </w:p>
        </w:tc>
        <w:tc>
          <w:tcPr>
            <w:tcW w:w="1555" w:type="dxa"/>
            <w:noWrap/>
            <w:vAlign w:val="center"/>
          </w:tcPr>
          <w:p w14:paraId="1EC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114.1</w:t>
            </w:r>
          </w:p>
        </w:tc>
        <w:tc>
          <w:tcPr>
            <w:tcW w:w="1635" w:type="dxa"/>
            <w:noWrap/>
            <w:vAlign w:val="center"/>
          </w:tcPr>
          <w:p w14:paraId="37B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2CB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258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7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740" w:type="dxa"/>
            <w:noWrap/>
            <w:vAlign w:val="center"/>
          </w:tcPr>
          <w:p w14:paraId="315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101.6</w:t>
            </w:r>
          </w:p>
        </w:tc>
        <w:tc>
          <w:tcPr>
            <w:tcW w:w="1740" w:type="dxa"/>
            <w:noWrap/>
            <w:vAlign w:val="center"/>
          </w:tcPr>
          <w:p w14:paraId="758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</w:t>
            </w:r>
          </w:p>
        </w:tc>
        <w:tc>
          <w:tcPr>
            <w:tcW w:w="1555" w:type="dxa"/>
            <w:noWrap/>
            <w:vAlign w:val="center"/>
          </w:tcPr>
          <w:p w14:paraId="66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</w:t>
            </w:r>
          </w:p>
        </w:tc>
        <w:tc>
          <w:tcPr>
            <w:tcW w:w="1635" w:type="dxa"/>
            <w:noWrap/>
            <w:vAlign w:val="center"/>
          </w:tcPr>
          <w:p w14:paraId="765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多1.1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6AA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58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3AC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740" w:type="dxa"/>
            <w:noWrap/>
            <w:vAlign w:val="center"/>
          </w:tcPr>
          <w:p w14:paraId="34E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</w:t>
            </w:r>
          </w:p>
        </w:tc>
        <w:tc>
          <w:tcPr>
            <w:tcW w:w="1740" w:type="dxa"/>
            <w:noWrap/>
            <w:vAlign w:val="center"/>
          </w:tcPr>
          <w:p w14:paraId="5F7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  <w:tc>
          <w:tcPr>
            <w:tcW w:w="1555" w:type="dxa"/>
            <w:noWrap/>
            <w:vAlign w:val="center"/>
          </w:tcPr>
          <w:p w14:paraId="741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635" w:type="dxa"/>
            <w:noWrap/>
            <w:vAlign w:val="center"/>
          </w:tcPr>
          <w:p w14:paraId="44E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305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</w:tr>
      <w:tr w14:paraId="3C5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8" w:type="pct"/>
            <w:noWrap/>
            <w:vAlign w:val="center"/>
          </w:tcPr>
          <w:p w14:paraId="2ED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740" w:type="dxa"/>
            <w:noWrap/>
            <w:vAlign w:val="center"/>
          </w:tcPr>
          <w:p w14:paraId="2EF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274.0</w:t>
            </w:r>
          </w:p>
        </w:tc>
        <w:tc>
          <w:tcPr>
            <w:tcW w:w="1740" w:type="dxa"/>
            <w:noWrap/>
            <w:vAlign w:val="center"/>
          </w:tcPr>
          <w:p w14:paraId="30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100.2</w:t>
            </w:r>
          </w:p>
        </w:tc>
        <w:tc>
          <w:tcPr>
            <w:tcW w:w="1555" w:type="dxa"/>
            <w:noWrap/>
            <w:vAlign w:val="center"/>
          </w:tcPr>
          <w:p w14:paraId="28C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126.1</w:t>
            </w:r>
          </w:p>
        </w:tc>
        <w:tc>
          <w:tcPr>
            <w:tcW w:w="1635" w:type="dxa"/>
            <w:noWrap/>
            <w:vAlign w:val="center"/>
          </w:tcPr>
          <w:p w14:paraId="420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多1.7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3E3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多1.2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</w:tr>
      <w:tr w14:paraId="1C78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C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1DB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189.4</w:t>
            </w:r>
          </w:p>
        </w:tc>
        <w:tc>
          <w:tcPr>
            <w:tcW w:w="1740" w:type="dxa"/>
            <w:noWrap/>
            <w:vAlign w:val="center"/>
          </w:tcPr>
          <w:p w14:paraId="496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</w:t>
            </w:r>
          </w:p>
        </w:tc>
        <w:tc>
          <w:tcPr>
            <w:tcW w:w="1555" w:type="dxa"/>
            <w:noWrap/>
            <w:vAlign w:val="center"/>
          </w:tcPr>
          <w:p w14:paraId="5C3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</w:t>
            </w:r>
          </w:p>
        </w:tc>
        <w:tc>
          <w:tcPr>
            <w:tcW w:w="1635" w:type="dxa"/>
            <w:noWrap/>
            <w:vAlign w:val="center"/>
          </w:tcPr>
          <w:p w14:paraId="47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2E9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</w:tr>
      <w:tr w14:paraId="51B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5D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740" w:type="dxa"/>
            <w:noWrap/>
            <w:vAlign w:val="center"/>
          </w:tcPr>
          <w:p w14:paraId="26D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105.7</w:t>
            </w:r>
          </w:p>
        </w:tc>
        <w:tc>
          <w:tcPr>
            <w:tcW w:w="1740" w:type="dxa"/>
            <w:noWrap/>
            <w:vAlign w:val="center"/>
          </w:tcPr>
          <w:p w14:paraId="394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</w:t>
            </w:r>
          </w:p>
        </w:tc>
        <w:tc>
          <w:tcPr>
            <w:tcW w:w="1555" w:type="dxa"/>
            <w:noWrap/>
            <w:vAlign w:val="center"/>
          </w:tcPr>
          <w:p w14:paraId="01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7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8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42D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493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31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170.8</w:t>
            </w:r>
          </w:p>
        </w:tc>
        <w:tc>
          <w:tcPr>
            <w:tcW w:w="1740" w:type="dxa"/>
            <w:noWrap/>
            <w:vAlign w:val="center"/>
          </w:tcPr>
          <w:p w14:paraId="16E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</w:t>
            </w:r>
          </w:p>
        </w:tc>
        <w:tc>
          <w:tcPr>
            <w:tcW w:w="1555" w:type="dxa"/>
            <w:noWrap/>
            <w:vAlign w:val="center"/>
          </w:tcPr>
          <w:p w14:paraId="02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</w:t>
            </w:r>
          </w:p>
        </w:tc>
        <w:tc>
          <w:tcPr>
            <w:tcW w:w="1635" w:type="dxa"/>
            <w:noWrap/>
            <w:vAlign w:val="center"/>
          </w:tcPr>
          <w:p w14:paraId="10C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多1.9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58A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</w:tr>
    </w:tbl>
    <w:p w14:paraId="3252BE1C">
      <w:pPr>
        <w:jc w:val="both"/>
      </w:pPr>
    </w:p>
    <w:p w14:paraId="197C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972810" cy="1960245"/>
            <wp:effectExtent l="9525" t="9525" r="1841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60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F81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2" w:firstLineChars="200"/>
        <w:jc w:val="center"/>
        <w:textAlignment w:val="auto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Cs w:val="28"/>
        </w:rPr>
        <w:t>图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/>
          <w:szCs w:val="28"/>
        </w:rPr>
        <w:t xml:space="preserve"> 巴彦淖尔市2025年、2024年及常年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1月至</w:t>
      </w:r>
      <w:r>
        <w:rPr>
          <w:rFonts w:hint="eastAsia" w:ascii="仿宋_GB2312" w:hAnsi="仿宋" w:eastAsia="仿宋_GB2312"/>
          <w:b/>
          <w:szCs w:val="28"/>
        </w:rPr>
        <w:t>7月降水量（单位：毫米）</w:t>
      </w:r>
    </w:p>
    <w:p w14:paraId="7B4C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2025年8月</w:t>
      </w:r>
      <w:r>
        <w:rPr>
          <w:rFonts w:hint="eastAsia" w:ascii="黑体" w:eastAsia="黑体"/>
          <w:sz w:val="32"/>
          <w:szCs w:val="32"/>
        </w:rPr>
        <w:t>气候预测</w:t>
      </w:r>
    </w:p>
    <w:p w14:paraId="29CE118D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预计：2025年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8月</w:t>
      </w:r>
      <w:r>
        <w:rPr>
          <w:rFonts w:ascii="仿宋_GB2312" w:hAnsi="Calibri" w:eastAsia="仿宋_GB2312"/>
          <w:kern w:val="2"/>
          <w:sz w:val="32"/>
          <w:szCs w:val="32"/>
        </w:rPr>
        <w:t>巴彦淖尔市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东部</w:t>
      </w:r>
      <w:r>
        <w:rPr>
          <w:rFonts w:ascii="仿宋_GB2312" w:hAnsi="Calibri" w:eastAsia="仿宋_GB2312"/>
          <w:kern w:val="2"/>
          <w:sz w:val="32"/>
          <w:szCs w:val="32"/>
        </w:rPr>
        <w:t>降水量较常年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多2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Calibri" w:eastAsia="仿宋_GB2312"/>
          <w:kern w:val="2"/>
          <w:sz w:val="32"/>
          <w:szCs w:val="32"/>
        </w:rPr>
        <w:t>成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西部降水量较常年多0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成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，</w:t>
      </w:r>
      <w:r>
        <w:rPr>
          <w:rFonts w:ascii="仿宋_GB2312" w:hAnsi="Calibri" w:eastAsia="仿宋_GB2312"/>
          <w:kern w:val="2"/>
          <w:sz w:val="32"/>
          <w:szCs w:val="32"/>
        </w:rPr>
        <w:t>平均气温较常年高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kern w:val="2"/>
          <w:sz w:val="32"/>
          <w:szCs w:val="32"/>
        </w:rPr>
        <w:t>℃。</w:t>
      </w:r>
    </w:p>
    <w:p w14:paraId="4878C53E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（一）降水过程</w:t>
      </w:r>
    </w:p>
    <w:p w14:paraId="62BC5919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05B685BB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2日至4日，大部地区过程降水量1～20毫米。</w:t>
      </w:r>
    </w:p>
    <w:p w14:paraId="42B8B082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7日至9日，大部地区过程降水量1～35毫米。</w:t>
      </w:r>
    </w:p>
    <w:p w14:paraId="689C8A49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15日至17日，大部地区过程降水量1～30毫米。</w:t>
      </w:r>
    </w:p>
    <w:p w14:paraId="2E017C0A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25日至27日，大部地区过程降水量1～30毫米。</w:t>
      </w:r>
    </w:p>
    <w:p w14:paraId="256CA1D5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高</w:t>
      </w:r>
      <w:r>
        <w:rPr>
          <w:rFonts w:ascii="楷体_GB2312" w:hAnsi="楷体_GB2312" w:eastAsia="楷体_GB2312" w:cs="楷体_GB2312"/>
          <w:kern w:val="2"/>
          <w:sz w:val="32"/>
          <w:szCs w:val="32"/>
        </w:rPr>
        <w:t>温过程</w:t>
      </w:r>
    </w:p>
    <w:p w14:paraId="76CD522B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高</w:t>
      </w:r>
      <w:r>
        <w:rPr>
          <w:rFonts w:ascii="仿宋_GB2312" w:hAnsi="Calibri" w:eastAsia="仿宋_GB2312"/>
          <w:kern w:val="2"/>
          <w:sz w:val="32"/>
          <w:szCs w:val="32"/>
        </w:rPr>
        <w:t>温过程有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3FAE2064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18日至19日，西部地区将出现35℃以上高温天气。</w:t>
      </w:r>
    </w:p>
    <w:p w14:paraId="62EC5161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22日至23日，西部地区将出现35℃以上高温天气。</w:t>
      </w: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ABC569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赵娜君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滕海迪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赵文毓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邬欢欢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4819B7"/>
    <w:rsid w:val="017B734C"/>
    <w:rsid w:val="01A977A3"/>
    <w:rsid w:val="01ED3396"/>
    <w:rsid w:val="023818CB"/>
    <w:rsid w:val="02ED1C6E"/>
    <w:rsid w:val="032213D1"/>
    <w:rsid w:val="03454927"/>
    <w:rsid w:val="037979A5"/>
    <w:rsid w:val="04A42800"/>
    <w:rsid w:val="051F3354"/>
    <w:rsid w:val="05BE3D95"/>
    <w:rsid w:val="091A383A"/>
    <w:rsid w:val="09954E0D"/>
    <w:rsid w:val="09AC5238"/>
    <w:rsid w:val="09D25863"/>
    <w:rsid w:val="0A3E36F7"/>
    <w:rsid w:val="0A5F5B47"/>
    <w:rsid w:val="0BB440E1"/>
    <w:rsid w:val="0C791A71"/>
    <w:rsid w:val="0C876567"/>
    <w:rsid w:val="0D6D057B"/>
    <w:rsid w:val="0D730BD2"/>
    <w:rsid w:val="0DA302E2"/>
    <w:rsid w:val="0DF742E8"/>
    <w:rsid w:val="0E2F130A"/>
    <w:rsid w:val="0E431CA7"/>
    <w:rsid w:val="0E43308A"/>
    <w:rsid w:val="0E4768C0"/>
    <w:rsid w:val="0E63197E"/>
    <w:rsid w:val="0EA66D3F"/>
    <w:rsid w:val="0ED76CD7"/>
    <w:rsid w:val="0EFE6DDE"/>
    <w:rsid w:val="0F00541F"/>
    <w:rsid w:val="0FED7751"/>
    <w:rsid w:val="102E5FAA"/>
    <w:rsid w:val="10755213"/>
    <w:rsid w:val="10B72AB2"/>
    <w:rsid w:val="10CF6E57"/>
    <w:rsid w:val="10E96938"/>
    <w:rsid w:val="1145536B"/>
    <w:rsid w:val="118045F5"/>
    <w:rsid w:val="11C826A1"/>
    <w:rsid w:val="11F636E7"/>
    <w:rsid w:val="12103BCB"/>
    <w:rsid w:val="12242B84"/>
    <w:rsid w:val="12511E00"/>
    <w:rsid w:val="125C471A"/>
    <w:rsid w:val="128933D6"/>
    <w:rsid w:val="12F40A82"/>
    <w:rsid w:val="131A1C0C"/>
    <w:rsid w:val="132D60B6"/>
    <w:rsid w:val="136A2E67"/>
    <w:rsid w:val="13A4281C"/>
    <w:rsid w:val="141A5DAD"/>
    <w:rsid w:val="169B7533"/>
    <w:rsid w:val="16ED44DA"/>
    <w:rsid w:val="17925306"/>
    <w:rsid w:val="18144770"/>
    <w:rsid w:val="19094ED0"/>
    <w:rsid w:val="19270AE9"/>
    <w:rsid w:val="19D34306"/>
    <w:rsid w:val="1A3B555D"/>
    <w:rsid w:val="1B3E70B3"/>
    <w:rsid w:val="1B4A1271"/>
    <w:rsid w:val="1B5B5EB7"/>
    <w:rsid w:val="1C0C7274"/>
    <w:rsid w:val="1D387B44"/>
    <w:rsid w:val="1D6D0256"/>
    <w:rsid w:val="1D747C14"/>
    <w:rsid w:val="1DFC3255"/>
    <w:rsid w:val="1E90200F"/>
    <w:rsid w:val="1F1E1CD0"/>
    <w:rsid w:val="1F313457"/>
    <w:rsid w:val="1F96331E"/>
    <w:rsid w:val="205920E7"/>
    <w:rsid w:val="211665C7"/>
    <w:rsid w:val="215A3C01"/>
    <w:rsid w:val="21F91F85"/>
    <w:rsid w:val="22350AE4"/>
    <w:rsid w:val="226F0FF7"/>
    <w:rsid w:val="2363323E"/>
    <w:rsid w:val="239C706C"/>
    <w:rsid w:val="242A0B1C"/>
    <w:rsid w:val="2457471E"/>
    <w:rsid w:val="247F44FC"/>
    <w:rsid w:val="24C23FB0"/>
    <w:rsid w:val="252512E3"/>
    <w:rsid w:val="2529001E"/>
    <w:rsid w:val="26321F6C"/>
    <w:rsid w:val="263C4B36"/>
    <w:rsid w:val="2714160F"/>
    <w:rsid w:val="279F537D"/>
    <w:rsid w:val="29DF6D41"/>
    <w:rsid w:val="2A2D5F92"/>
    <w:rsid w:val="2A677CA8"/>
    <w:rsid w:val="2A6D7E06"/>
    <w:rsid w:val="2ABB472A"/>
    <w:rsid w:val="2BD4136D"/>
    <w:rsid w:val="2C4666BA"/>
    <w:rsid w:val="2C7A1F15"/>
    <w:rsid w:val="2D376F02"/>
    <w:rsid w:val="2DCF7851"/>
    <w:rsid w:val="2E217C7D"/>
    <w:rsid w:val="2E3D733E"/>
    <w:rsid w:val="2EB55486"/>
    <w:rsid w:val="2EC21951"/>
    <w:rsid w:val="2EC25066"/>
    <w:rsid w:val="2EED10C4"/>
    <w:rsid w:val="2F06028A"/>
    <w:rsid w:val="2FD951A4"/>
    <w:rsid w:val="2FED2205"/>
    <w:rsid w:val="30F31223"/>
    <w:rsid w:val="31D24532"/>
    <w:rsid w:val="31DD1110"/>
    <w:rsid w:val="31FB2398"/>
    <w:rsid w:val="323C0D41"/>
    <w:rsid w:val="34160775"/>
    <w:rsid w:val="345179FF"/>
    <w:rsid w:val="366003CD"/>
    <w:rsid w:val="368952C2"/>
    <w:rsid w:val="36DA2040"/>
    <w:rsid w:val="37272999"/>
    <w:rsid w:val="37294C63"/>
    <w:rsid w:val="374F5326"/>
    <w:rsid w:val="37C84E66"/>
    <w:rsid w:val="391C56CC"/>
    <w:rsid w:val="396620B8"/>
    <w:rsid w:val="39C91647"/>
    <w:rsid w:val="39EA5339"/>
    <w:rsid w:val="3A035D97"/>
    <w:rsid w:val="3B003A6C"/>
    <w:rsid w:val="3B247C1B"/>
    <w:rsid w:val="3BB71250"/>
    <w:rsid w:val="3C36194A"/>
    <w:rsid w:val="3CF655E7"/>
    <w:rsid w:val="3D24623A"/>
    <w:rsid w:val="3D3B56F0"/>
    <w:rsid w:val="3D5678D8"/>
    <w:rsid w:val="3D956B7F"/>
    <w:rsid w:val="3EBC63BD"/>
    <w:rsid w:val="3F240247"/>
    <w:rsid w:val="3F5C761E"/>
    <w:rsid w:val="3F7E3672"/>
    <w:rsid w:val="40806076"/>
    <w:rsid w:val="40FB141E"/>
    <w:rsid w:val="41D6104E"/>
    <w:rsid w:val="42132798"/>
    <w:rsid w:val="42787311"/>
    <w:rsid w:val="42BE54EF"/>
    <w:rsid w:val="4497145E"/>
    <w:rsid w:val="44EB3558"/>
    <w:rsid w:val="44FF0DB1"/>
    <w:rsid w:val="45012D7B"/>
    <w:rsid w:val="46E56B96"/>
    <w:rsid w:val="46E666CD"/>
    <w:rsid w:val="47A83982"/>
    <w:rsid w:val="484D364A"/>
    <w:rsid w:val="48B9571B"/>
    <w:rsid w:val="49AB5A2E"/>
    <w:rsid w:val="49CC25A4"/>
    <w:rsid w:val="49F7474D"/>
    <w:rsid w:val="4AFF6380"/>
    <w:rsid w:val="4C87378F"/>
    <w:rsid w:val="4CF03E01"/>
    <w:rsid w:val="4D263C40"/>
    <w:rsid w:val="4DB37CCD"/>
    <w:rsid w:val="4E797E26"/>
    <w:rsid w:val="4E850579"/>
    <w:rsid w:val="4EEA3718"/>
    <w:rsid w:val="50463D38"/>
    <w:rsid w:val="50E83041"/>
    <w:rsid w:val="52C27FEE"/>
    <w:rsid w:val="52CD24EF"/>
    <w:rsid w:val="53126652"/>
    <w:rsid w:val="539B439B"/>
    <w:rsid w:val="53EC2E48"/>
    <w:rsid w:val="53FA320B"/>
    <w:rsid w:val="549311F8"/>
    <w:rsid w:val="54CC25C1"/>
    <w:rsid w:val="54DA7A98"/>
    <w:rsid w:val="55050666"/>
    <w:rsid w:val="5516017D"/>
    <w:rsid w:val="553625CD"/>
    <w:rsid w:val="55654BF2"/>
    <w:rsid w:val="559E0172"/>
    <w:rsid w:val="560D1D7E"/>
    <w:rsid w:val="56431446"/>
    <w:rsid w:val="56763553"/>
    <w:rsid w:val="56CB556A"/>
    <w:rsid w:val="56D77DE0"/>
    <w:rsid w:val="57AC2A2F"/>
    <w:rsid w:val="58E3481A"/>
    <w:rsid w:val="59060509"/>
    <w:rsid w:val="59176E86"/>
    <w:rsid w:val="596040BD"/>
    <w:rsid w:val="5A14675E"/>
    <w:rsid w:val="5A5A044F"/>
    <w:rsid w:val="5A7B5958"/>
    <w:rsid w:val="5B2353A2"/>
    <w:rsid w:val="5BBD17DC"/>
    <w:rsid w:val="5CDD56AB"/>
    <w:rsid w:val="5CEB2D80"/>
    <w:rsid w:val="5CFF599B"/>
    <w:rsid w:val="5E6A778C"/>
    <w:rsid w:val="5EA306D2"/>
    <w:rsid w:val="5F2D33BC"/>
    <w:rsid w:val="5F604A9D"/>
    <w:rsid w:val="5FFF554A"/>
    <w:rsid w:val="60163727"/>
    <w:rsid w:val="60A2320D"/>
    <w:rsid w:val="6160203D"/>
    <w:rsid w:val="616E2A35"/>
    <w:rsid w:val="61836CAF"/>
    <w:rsid w:val="61992DF9"/>
    <w:rsid w:val="624D53FA"/>
    <w:rsid w:val="62855AEC"/>
    <w:rsid w:val="62DA067A"/>
    <w:rsid w:val="62EF4E48"/>
    <w:rsid w:val="632B68DE"/>
    <w:rsid w:val="635527B8"/>
    <w:rsid w:val="635F53E5"/>
    <w:rsid w:val="63C34DCA"/>
    <w:rsid w:val="64175CC0"/>
    <w:rsid w:val="649249C7"/>
    <w:rsid w:val="64D77366"/>
    <w:rsid w:val="65E14B73"/>
    <w:rsid w:val="664803D9"/>
    <w:rsid w:val="66622194"/>
    <w:rsid w:val="66BD6371"/>
    <w:rsid w:val="67286A40"/>
    <w:rsid w:val="67401089"/>
    <w:rsid w:val="67E20393"/>
    <w:rsid w:val="68AF64C7"/>
    <w:rsid w:val="6A441CE9"/>
    <w:rsid w:val="6A794FDE"/>
    <w:rsid w:val="6AA45DD3"/>
    <w:rsid w:val="6B125805"/>
    <w:rsid w:val="6B5B2936"/>
    <w:rsid w:val="6BC76734"/>
    <w:rsid w:val="6C0D6BCE"/>
    <w:rsid w:val="6C7076A1"/>
    <w:rsid w:val="6C922767"/>
    <w:rsid w:val="6CA61080"/>
    <w:rsid w:val="6CBE6221"/>
    <w:rsid w:val="6D2F6E8E"/>
    <w:rsid w:val="6DDD7632"/>
    <w:rsid w:val="6E3B0389"/>
    <w:rsid w:val="6EDE7B06"/>
    <w:rsid w:val="6F873FB6"/>
    <w:rsid w:val="704F058F"/>
    <w:rsid w:val="70982910"/>
    <w:rsid w:val="70D77925"/>
    <w:rsid w:val="71214538"/>
    <w:rsid w:val="71DF6349"/>
    <w:rsid w:val="721B2E1F"/>
    <w:rsid w:val="72292369"/>
    <w:rsid w:val="729C3F60"/>
    <w:rsid w:val="75162ADD"/>
    <w:rsid w:val="757B6E85"/>
    <w:rsid w:val="76476F5D"/>
    <w:rsid w:val="76876590"/>
    <w:rsid w:val="77BA7C42"/>
    <w:rsid w:val="77CA50CB"/>
    <w:rsid w:val="78495895"/>
    <w:rsid w:val="784C1F84"/>
    <w:rsid w:val="78520C1D"/>
    <w:rsid w:val="792E51E6"/>
    <w:rsid w:val="79441EE8"/>
    <w:rsid w:val="7A480094"/>
    <w:rsid w:val="7A870038"/>
    <w:rsid w:val="7A9D6AC7"/>
    <w:rsid w:val="7AE71AF0"/>
    <w:rsid w:val="7D435861"/>
    <w:rsid w:val="7D621902"/>
    <w:rsid w:val="7DF940A2"/>
    <w:rsid w:val="7E0944F1"/>
    <w:rsid w:val="7EDE320A"/>
    <w:rsid w:val="7F567244"/>
    <w:rsid w:val="7F5A414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1921</Characters>
  <Lines>0</Lines>
  <Paragraphs>0</Paragraphs>
  <TotalTime>111</TotalTime>
  <ScaleCrop>false</ScaleCrop>
  <LinksUpToDate>false</LinksUpToDate>
  <CharactersWithSpaces>1990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2025-08-01T12:57:32Z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7D272AA42AB2457585E742876948DF27_13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